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17" w:rsidRDefault="00A94717" w:rsidP="00A94717">
      <w:pPr>
        <w:jc w:val="center"/>
        <w:rPr>
          <w:b/>
          <w:lang w:val="uk-UA"/>
        </w:rPr>
      </w:pPr>
      <w:r>
        <w:rPr>
          <w:noProof/>
        </w:rPr>
        <w:drawing>
          <wp:anchor distT="0" distB="0" distL="114300" distR="114300" simplePos="0" relativeHeight="251663360" behindDoc="0" locked="0" layoutInCell="1" allowOverlap="1">
            <wp:simplePos x="0" y="0"/>
            <wp:positionH relativeFrom="column">
              <wp:posOffset>2672715</wp:posOffset>
            </wp:positionH>
            <wp:positionV relativeFrom="paragraph">
              <wp:posOffset>-276860</wp:posOffset>
            </wp:positionV>
            <wp:extent cx="429260" cy="542925"/>
            <wp:effectExtent l="19050" t="0" r="889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542925"/>
                    </a:xfrm>
                    <a:prstGeom prst="rect">
                      <a:avLst/>
                    </a:prstGeom>
                    <a:noFill/>
                  </pic:spPr>
                </pic:pic>
              </a:graphicData>
            </a:graphic>
          </wp:anchor>
        </w:drawing>
      </w:r>
      <w:r>
        <w:rPr>
          <w:b/>
          <w:lang w:val="uk-UA"/>
        </w:rPr>
        <w:t>УКРАЇНА</w:t>
      </w:r>
    </w:p>
    <w:p w:rsidR="00A94717" w:rsidRDefault="00A94717" w:rsidP="00A94717">
      <w:pPr>
        <w:jc w:val="center"/>
        <w:rPr>
          <w:b/>
          <w:lang w:val="uk-UA"/>
        </w:rPr>
      </w:pPr>
      <w:r>
        <w:rPr>
          <w:b/>
          <w:lang w:val="uk-UA"/>
        </w:rPr>
        <w:t>ХАРКІВСЬКА ОБЛАСТЬ</w:t>
      </w:r>
    </w:p>
    <w:p w:rsidR="00A94717" w:rsidRDefault="00A94717" w:rsidP="00A94717">
      <w:pPr>
        <w:pStyle w:val="a3"/>
        <w:ind w:left="-284"/>
        <w:jc w:val="center"/>
        <w:rPr>
          <w:b/>
          <w:lang w:val="uk-UA"/>
        </w:rPr>
      </w:pPr>
      <w:r>
        <w:rPr>
          <w:b/>
          <w:lang w:val="uk-UA"/>
        </w:rPr>
        <w:t xml:space="preserve">Ізюмський  дошкільний навчальний заклад ( ясла – садок) № 4 комбінованого типу   </w:t>
      </w:r>
      <w:r>
        <w:rPr>
          <w:b/>
          <w:lang w:val="uk-UA"/>
        </w:rPr>
        <w:br/>
        <w:t>Ізюмської міської ради Харківської облас</w:t>
      </w:r>
      <w:r>
        <w:rPr>
          <w:lang w:val="uk-UA"/>
        </w:rPr>
        <w:t>ті</w:t>
      </w:r>
    </w:p>
    <w:p w:rsidR="00A94717" w:rsidRDefault="00A94717" w:rsidP="00A94717">
      <w:pPr>
        <w:jc w:val="center"/>
        <w:rPr>
          <w:lang w:val="uk-UA"/>
        </w:rPr>
      </w:pPr>
      <w:r>
        <w:rPr>
          <w:lang w:val="uk-UA"/>
        </w:rPr>
        <w:t>П</w:t>
      </w:r>
      <w:proofErr w:type="spellStart"/>
      <w:r>
        <w:t>р</w:t>
      </w:r>
      <w:r>
        <w:rPr>
          <w:lang w:val="uk-UA"/>
        </w:rPr>
        <w:t>оспект</w:t>
      </w:r>
      <w:proofErr w:type="spellEnd"/>
      <w:r>
        <w:t xml:space="preserve">т  </w:t>
      </w:r>
      <w:proofErr w:type="spellStart"/>
      <w:r>
        <w:t>Незалежності</w:t>
      </w:r>
      <w:proofErr w:type="spellEnd"/>
      <w:r>
        <w:t>, 29А</w:t>
      </w:r>
      <w:r>
        <w:rPr>
          <w:lang w:val="uk-UA"/>
        </w:rPr>
        <w:t xml:space="preserve">, </w:t>
      </w:r>
      <w:r>
        <w:t xml:space="preserve">м. </w:t>
      </w:r>
      <w:proofErr w:type="spellStart"/>
      <w:r>
        <w:t>Ізюм</w:t>
      </w:r>
      <w:proofErr w:type="spellEnd"/>
      <w:r>
        <w:t xml:space="preserve">,  </w:t>
      </w:r>
      <w:proofErr w:type="spellStart"/>
      <w:r>
        <w:t>Харківська</w:t>
      </w:r>
      <w:proofErr w:type="spellEnd"/>
      <w:r>
        <w:t xml:space="preserve"> обл., 64300</w:t>
      </w:r>
      <w:r>
        <w:rPr>
          <w:lang w:val="uk-UA"/>
        </w:rPr>
        <w:t>,</w:t>
      </w:r>
    </w:p>
    <w:p w:rsidR="00A94717" w:rsidRPr="00543712" w:rsidRDefault="00A94717" w:rsidP="00A94717">
      <w:pPr>
        <w:jc w:val="center"/>
        <w:rPr>
          <w:lang w:val="uk-UA"/>
        </w:rPr>
      </w:pPr>
      <w:r>
        <w:rPr>
          <w:lang w:val="uk-UA"/>
        </w:rPr>
        <w:t xml:space="preserve"> </w:t>
      </w:r>
      <w:r>
        <w:t xml:space="preserve">тел:  (05743) 5-82-46;  </w:t>
      </w:r>
      <w:proofErr w:type="gramStart"/>
      <w:r w:rsidRPr="00543712">
        <w:rPr>
          <w:lang w:val="uk-UA"/>
        </w:rPr>
        <w:t>е</w:t>
      </w:r>
      <w:proofErr w:type="gramEnd"/>
      <w:r w:rsidRPr="00543712">
        <w:rPr>
          <w:lang w:val="uk-UA"/>
        </w:rPr>
        <w:t>-</w:t>
      </w:r>
      <w:r w:rsidRPr="00543712">
        <w:rPr>
          <w:lang w:val="en-US"/>
        </w:rPr>
        <w:t>mail</w:t>
      </w:r>
      <w:r w:rsidRPr="00543712">
        <w:rPr>
          <w:lang w:val="uk-UA"/>
        </w:rPr>
        <w:t>:</w:t>
      </w:r>
      <w:r>
        <w:rPr>
          <w:lang w:val="uk-UA"/>
        </w:rPr>
        <w:t>4</w:t>
      </w:r>
      <w:hyperlink r:id="rId7" w:history="1">
        <w:r w:rsidRPr="00F5002E">
          <w:rPr>
            <w:rStyle w:val="a5"/>
            <w:lang w:val="en-US"/>
          </w:rPr>
          <w:t>idnz</w:t>
        </w:r>
        <w:r w:rsidRPr="00F5002E">
          <w:rPr>
            <w:rStyle w:val="a5"/>
            <w:lang w:val="uk-UA"/>
          </w:rPr>
          <w:t>75@</w:t>
        </w:r>
        <w:r w:rsidRPr="00F5002E">
          <w:rPr>
            <w:rStyle w:val="a5"/>
            <w:lang w:val="en-US"/>
          </w:rPr>
          <w:t>ukr</w:t>
        </w:r>
        <w:r w:rsidRPr="00F5002E">
          <w:rPr>
            <w:rStyle w:val="a5"/>
            <w:lang w:val="uk-UA"/>
          </w:rPr>
          <w:t>.</w:t>
        </w:r>
        <w:r w:rsidRPr="00F5002E">
          <w:rPr>
            <w:rStyle w:val="a5"/>
            <w:lang w:val="en-US"/>
          </w:rPr>
          <w:t>net</w:t>
        </w:r>
      </w:hyperlink>
    </w:p>
    <w:p w:rsidR="00BE679D" w:rsidRPr="00A94717" w:rsidRDefault="00AC7C58" w:rsidP="00A94717">
      <w:pPr>
        <w:jc w:val="center"/>
        <w:rPr>
          <w:b/>
          <w:szCs w:val="24"/>
        </w:rPr>
      </w:pPr>
      <w:r w:rsidRPr="00AC7C58">
        <w:rPr>
          <w:noProof/>
          <w:szCs w:val="24"/>
        </w:rPr>
        <w:pict>
          <v:line id="_x0000_s1028" style="position:absolute;left:0;text-align:left;z-index:251662336" from="1.1pt,7.55pt" to="483.5pt,7.55pt" o:allowincell="f" strokeweight="4.5pt">
            <v:stroke linestyle="thickThin"/>
          </v:line>
        </w:pict>
      </w:r>
      <w:r w:rsidRPr="00AC7C58">
        <w:rPr>
          <w:noProof/>
          <w:szCs w:val="24"/>
        </w:rPr>
        <w:pict>
          <v:line id="_x0000_s1026" style="position:absolute;left:0;text-align:left;z-index:251660288" from="1.1pt,7.55pt" to="483.5pt,7.55pt" o:allowincell="f" strokeweight="4.5pt">
            <v:stroke linestyle="thickThin"/>
          </v:line>
        </w:pict>
      </w:r>
    </w:p>
    <w:p w:rsidR="00F63559" w:rsidRPr="00F63559" w:rsidRDefault="00F63559" w:rsidP="00F63559">
      <w:pPr>
        <w:spacing w:line="360" w:lineRule="auto"/>
        <w:jc w:val="center"/>
        <w:rPr>
          <w:sz w:val="28"/>
          <w:szCs w:val="28"/>
          <w:lang w:val="uk-UA"/>
        </w:rPr>
      </w:pPr>
      <w:r w:rsidRPr="00F63559">
        <w:rPr>
          <w:sz w:val="28"/>
          <w:szCs w:val="28"/>
        </w:rPr>
        <w:t>НАКАЗ</w:t>
      </w:r>
    </w:p>
    <w:p w:rsidR="00BE679D" w:rsidRPr="00F63559" w:rsidRDefault="00BE679D" w:rsidP="00F63559">
      <w:pPr>
        <w:rPr>
          <w:sz w:val="28"/>
          <w:szCs w:val="28"/>
          <w:lang w:val="uk-UA"/>
        </w:rPr>
      </w:pPr>
      <w:r w:rsidRPr="00F63559">
        <w:rPr>
          <w:sz w:val="28"/>
          <w:szCs w:val="28"/>
          <w:lang w:val="uk-UA"/>
        </w:rPr>
        <w:t>02.01.201</w:t>
      </w:r>
      <w:r w:rsidR="000D21AD">
        <w:rPr>
          <w:sz w:val="28"/>
          <w:szCs w:val="28"/>
          <w:lang w:val="uk-UA"/>
        </w:rPr>
        <w:t>9</w:t>
      </w:r>
      <w:r w:rsidR="00B90553" w:rsidRPr="00F63559">
        <w:rPr>
          <w:sz w:val="28"/>
          <w:szCs w:val="28"/>
          <w:lang w:val="uk-UA"/>
        </w:rPr>
        <w:tab/>
      </w:r>
      <w:r w:rsidR="00B90553" w:rsidRPr="00F63559">
        <w:rPr>
          <w:sz w:val="28"/>
          <w:szCs w:val="28"/>
          <w:lang w:val="uk-UA"/>
        </w:rPr>
        <w:tab/>
      </w:r>
      <w:r w:rsidR="00B90553" w:rsidRPr="00F63559">
        <w:rPr>
          <w:sz w:val="28"/>
          <w:szCs w:val="28"/>
          <w:lang w:val="uk-UA"/>
        </w:rPr>
        <w:tab/>
      </w:r>
      <w:r w:rsidR="00B90553" w:rsidRPr="00F63559">
        <w:rPr>
          <w:sz w:val="28"/>
          <w:szCs w:val="28"/>
          <w:lang w:val="uk-UA"/>
        </w:rPr>
        <w:tab/>
      </w:r>
      <w:r w:rsidR="00B90553" w:rsidRPr="00F63559">
        <w:rPr>
          <w:sz w:val="28"/>
          <w:szCs w:val="28"/>
          <w:lang w:val="uk-UA"/>
        </w:rPr>
        <w:tab/>
      </w:r>
      <w:r w:rsidR="00B90553" w:rsidRPr="00F63559">
        <w:rPr>
          <w:sz w:val="28"/>
          <w:szCs w:val="28"/>
          <w:lang w:val="uk-UA"/>
        </w:rPr>
        <w:tab/>
      </w:r>
      <w:r w:rsidR="00B90553" w:rsidRPr="00F63559">
        <w:rPr>
          <w:sz w:val="28"/>
          <w:szCs w:val="28"/>
          <w:lang w:val="uk-UA"/>
        </w:rPr>
        <w:tab/>
      </w:r>
      <w:r w:rsidR="00B90553" w:rsidRPr="00F63559">
        <w:rPr>
          <w:sz w:val="28"/>
          <w:szCs w:val="28"/>
          <w:lang w:val="uk-UA"/>
        </w:rPr>
        <w:tab/>
      </w:r>
      <w:r w:rsidR="00B90553" w:rsidRPr="00F63559">
        <w:rPr>
          <w:sz w:val="28"/>
          <w:szCs w:val="28"/>
          <w:lang w:val="uk-UA"/>
        </w:rPr>
        <w:tab/>
      </w:r>
      <w:r w:rsidRPr="00F63559">
        <w:rPr>
          <w:sz w:val="28"/>
          <w:szCs w:val="28"/>
          <w:lang w:val="uk-UA"/>
        </w:rPr>
        <w:tab/>
      </w:r>
      <w:r w:rsidR="00B90553" w:rsidRPr="00F63559">
        <w:rPr>
          <w:sz w:val="28"/>
          <w:szCs w:val="28"/>
          <w:lang w:val="uk-UA"/>
        </w:rPr>
        <w:t xml:space="preserve">    </w:t>
      </w:r>
      <w:r w:rsidR="006A1800">
        <w:rPr>
          <w:sz w:val="28"/>
          <w:szCs w:val="28"/>
          <w:lang w:val="uk-UA"/>
        </w:rPr>
        <w:t xml:space="preserve">    </w:t>
      </w:r>
      <w:r w:rsidR="00B90553" w:rsidRPr="00F63559">
        <w:rPr>
          <w:sz w:val="28"/>
          <w:szCs w:val="28"/>
          <w:lang w:val="uk-UA"/>
        </w:rPr>
        <w:t xml:space="preserve"> № </w:t>
      </w:r>
      <w:r w:rsidR="000D21AD">
        <w:rPr>
          <w:sz w:val="28"/>
          <w:szCs w:val="28"/>
          <w:lang w:val="uk-UA"/>
        </w:rPr>
        <w:t>4</w:t>
      </w:r>
      <w:r w:rsidRPr="00F63559">
        <w:rPr>
          <w:sz w:val="28"/>
          <w:szCs w:val="28"/>
          <w:lang w:val="uk-UA"/>
        </w:rPr>
        <w:t>-о/д</w:t>
      </w:r>
    </w:p>
    <w:p w:rsidR="00F63559" w:rsidRDefault="00F63559" w:rsidP="00BE679D">
      <w:pPr>
        <w:rPr>
          <w:b/>
          <w:sz w:val="28"/>
          <w:szCs w:val="28"/>
          <w:lang w:val="uk-UA"/>
        </w:rPr>
      </w:pPr>
    </w:p>
    <w:p w:rsidR="00F63559" w:rsidRDefault="00F63559" w:rsidP="00BE679D">
      <w:pPr>
        <w:rPr>
          <w:b/>
          <w:sz w:val="28"/>
          <w:szCs w:val="28"/>
          <w:lang w:val="uk-UA"/>
        </w:rPr>
      </w:pPr>
    </w:p>
    <w:p w:rsidR="00D83F53" w:rsidRPr="00492248" w:rsidRDefault="00D83F53" w:rsidP="00BE679D">
      <w:pPr>
        <w:rPr>
          <w:b/>
          <w:sz w:val="28"/>
          <w:szCs w:val="28"/>
          <w:lang w:val="uk-UA"/>
        </w:rPr>
      </w:pPr>
      <w:r w:rsidRPr="00492248">
        <w:rPr>
          <w:b/>
          <w:sz w:val="28"/>
          <w:szCs w:val="28"/>
          <w:lang w:val="uk-UA"/>
        </w:rPr>
        <w:t>Про затвердження п</w:t>
      </w:r>
      <w:r w:rsidR="00BE679D" w:rsidRPr="00492248">
        <w:rPr>
          <w:b/>
          <w:sz w:val="28"/>
          <w:szCs w:val="28"/>
          <w:lang w:val="uk-UA"/>
        </w:rPr>
        <w:t xml:space="preserve">равил  </w:t>
      </w:r>
    </w:p>
    <w:p w:rsidR="00BE679D" w:rsidRPr="00492248" w:rsidRDefault="00BE679D" w:rsidP="00BE679D">
      <w:pPr>
        <w:rPr>
          <w:b/>
          <w:sz w:val="28"/>
          <w:szCs w:val="28"/>
          <w:lang w:val="uk-UA"/>
        </w:rPr>
      </w:pPr>
      <w:r w:rsidRPr="00492248">
        <w:rPr>
          <w:b/>
          <w:sz w:val="28"/>
          <w:szCs w:val="28"/>
          <w:lang w:val="uk-UA"/>
        </w:rPr>
        <w:t xml:space="preserve">внутрішнього трудового </w:t>
      </w:r>
    </w:p>
    <w:p w:rsidR="00D83F53" w:rsidRPr="00492248" w:rsidRDefault="00D83F53" w:rsidP="00BE679D">
      <w:pPr>
        <w:rPr>
          <w:b/>
          <w:sz w:val="28"/>
          <w:szCs w:val="28"/>
          <w:lang w:val="uk-UA"/>
        </w:rPr>
      </w:pPr>
      <w:r w:rsidRPr="00492248">
        <w:rPr>
          <w:b/>
          <w:sz w:val="28"/>
          <w:szCs w:val="28"/>
          <w:lang w:val="uk-UA"/>
        </w:rPr>
        <w:t>р</w:t>
      </w:r>
      <w:r w:rsidR="00BE679D" w:rsidRPr="00492248">
        <w:rPr>
          <w:b/>
          <w:sz w:val="28"/>
          <w:szCs w:val="28"/>
          <w:lang w:val="uk-UA"/>
        </w:rPr>
        <w:t>озпорядку</w:t>
      </w:r>
      <w:r w:rsidRPr="00492248">
        <w:rPr>
          <w:b/>
          <w:sz w:val="28"/>
          <w:szCs w:val="28"/>
          <w:lang w:val="uk-UA"/>
        </w:rPr>
        <w:t>, дотримання трудової</w:t>
      </w:r>
    </w:p>
    <w:p w:rsidR="00BE679D" w:rsidRPr="00492248" w:rsidRDefault="00D83F53" w:rsidP="00BE679D">
      <w:pPr>
        <w:rPr>
          <w:b/>
          <w:sz w:val="28"/>
          <w:szCs w:val="28"/>
          <w:lang w:val="uk-UA"/>
        </w:rPr>
      </w:pPr>
      <w:r w:rsidRPr="00492248">
        <w:rPr>
          <w:b/>
          <w:sz w:val="28"/>
          <w:szCs w:val="28"/>
          <w:lang w:val="uk-UA"/>
        </w:rPr>
        <w:t xml:space="preserve">дисципліни </w:t>
      </w:r>
      <w:r w:rsidR="00BE679D" w:rsidRPr="00492248">
        <w:rPr>
          <w:b/>
          <w:sz w:val="28"/>
          <w:szCs w:val="28"/>
          <w:lang w:val="uk-UA"/>
        </w:rPr>
        <w:t xml:space="preserve">та виконання посадових </w:t>
      </w:r>
    </w:p>
    <w:p w:rsidR="00BE679D" w:rsidRPr="00492248" w:rsidRDefault="00BE679D" w:rsidP="00BE679D">
      <w:pPr>
        <w:rPr>
          <w:b/>
          <w:sz w:val="28"/>
          <w:szCs w:val="28"/>
          <w:lang w:val="uk-UA"/>
        </w:rPr>
      </w:pPr>
      <w:r w:rsidRPr="00492248">
        <w:rPr>
          <w:b/>
          <w:sz w:val="28"/>
          <w:szCs w:val="28"/>
          <w:lang w:val="uk-UA"/>
        </w:rPr>
        <w:t xml:space="preserve">обов’язків працівниками ІДНЗ № </w:t>
      </w:r>
      <w:r w:rsidR="00A94717" w:rsidRPr="00492248">
        <w:rPr>
          <w:b/>
          <w:sz w:val="28"/>
          <w:szCs w:val="28"/>
          <w:lang w:val="uk-UA"/>
        </w:rPr>
        <w:t>4</w:t>
      </w:r>
    </w:p>
    <w:p w:rsidR="00BE679D" w:rsidRPr="00F63559" w:rsidRDefault="00BE679D" w:rsidP="00F63559">
      <w:pPr>
        <w:rPr>
          <w:sz w:val="28"/>
          <w:szCs w:val="28"/>
          <w:lang w:val="uk-UA"/>
        </w:rPr>
      </w:pPr>
    </w:p>
    <w:p w:rsidR="00F63559" w:rsidRPr="00F63559" w:rsidRDefault="00F63559" w:rsidP="00F63559">
      <w:pPr>
        <w:rPr>
          <w:sz w:val="28"/>
          <w:szCs w:val="28"/>
          <w:lang w:val="uk-UA"/>
        </w:rPr>
      </w:pPr>
    </w:p>
    <w:p w:rsidR="00BE679D" w:rsidRPr="00492248" w:rsidRDefault="00D83F53" w:rsidP="006A1800">
      <w:pPr>
        <w:spacing w:line="360" w:lineRule="auto"/>
        <w:ind w:firstLine="708"/>
        <w:jc w:val="both"/>
        <w:rPr>
          <w:sz w:val="28"/>
          <w:szCs w:val="28"/>
          <w:lang w:val="uk-UA"/>
        </w:rPr>
      </w:pPr>
      <w:r w:rsidRPr="00492248">
        <w:rPr>
          <w:sz w:val="28"/>
          <w:szCs w:val="28"/>
          <w:lang w:val="uk-UA"/>
        </w:rPr>
        <w:t xml:space="preserve">Відповідно  </w:t>
      </w:r>
      <w:r w:rsidR="00BE679D" w:rsidRPr="00492248">
        <w:rPr>
          <w:sz w:val="28"/>
          <w:szCs w:val="28"/>
          <w:lang w:val="uk-UA"/>
        </w:rPr>
        <w:t xml:space="preserve"> Закону України  «Про освіту»  від  05.09.2017 № 2145-VIII,</w:t>
      </w:r>
      <w:r w:rsidRPr="00492248">
        <w:rPr>
          <w:sz w:val="28"/>
          <w:szCs w:val="28"/>
          <w:lang w:val="uk-UA"/>
        </w:rPr>
        <w:t xml:space="preserve"> </w:t>
      </w:r>
      <w:r w:rsidR="00BE679D" w:rsidRPr="00492248">
        <w:rPr>
          <w:sz w:val="28"/>
          <w:szCs w:val="28"/>
          <w:lang w:val="uk-UA"/>
        </w:rPr>
        <w:t xml:space="preserve"> Закону України  «Про дошкільну освіту» від 05.09.2017 № 2145-VII, глави Х Кодексу Законів про Працю України від 10.12.1991  № 322-УШ (із змінами і доповненнями), Правил внутрішнього трудового розпорядку та Статуту </w:t>
      </w:r>
      <w:r w:rsidR="00A94717" w:rsidRPr="00492248">
        <w:rPr>
          <w:sz w:val="28"/>
          <w:szCs w:val="28"/>
          <w:lang w:val="uk-UA"/>
        </w:rPr>
        <w:t>ІДНЗ № 4</w:t>
      </w:r>
      <w:r w:rsidR="000D21AD">
        <w:rPr>
          <w:sz w:val="28"/>
          <w:szCs w:val="28"/>
          <w:lang w:val="uk-UA"/>
        </w:rPr>
        <w:t xml:space="preserve">, </w:t>
      </w:r>
      <w:r w:rsidR="00BE679D" w:rsidRPr="00492248">
        <w:rPr>
          <w:sz w:val="28"/>
          <w:szCs w:val="28"/>
          <w:lang w:val="uk-UA"/>
        </w:rPr>
        <w:t xml:space="preserve">з метою укріплення трудової дисципліни, організації праці та її ефективності, раціонального використання робочого часу </w:t>
      </w:r>
    </w:p>
    <w:p w:rsidR="00BE679D" w:rsidRPr="00492248" w:rsidRDefault="00BE679D" w:rsidP="0015491E">
      <w:pPr>
        <w:spacing w:line="276" w:lineRule="auto"/>
        <w:jc w:val="both"/>
        <w:rPr>
          <w:sz w:val="28"/>
          <w:szCs w:val="28"/>
          <w:lang w:val="uk-UA"/>
        </w:rPr>
      </w:pPr>
    </w:p>
    <w:p w:rsidR="00BE679D" w:rsidRPr="00492248" w:rsidRDefault="00BE679D" w:rsidP="00F63559">
      <w:pPr>
        <w:spacing w:after="240" w:line="276" w:lineRule="auto"/>
        <w:rPr>
          <w:sz w:val="28"/>
          <w:szCs w:val="28"/>
          <w:lang w:val="uk-UA"/>
        </w:rPr>
      </w:pPr>
      <w:r w:rsidRPr="00492248">
        <w:rPr>
          <w:sz w:val="28"/>
          <w:szCs w:val="28"/>
          <w:lang w:val="uk-UA"/>
        </w:rPr>
        <w:t xml:space="preserve">НАКАЗУЮ: </w:t>
      </w:r>
    </w:p>
    <w:p w:rsidR="00492248" w:rsidRPr="00492248" w:rsidRDefault="00492248" w:rsidP="006A1800">
      <w:pPr>
        <w:pStyle w:val="a6"/>
        <w:suppressAutoHyphens/>
        <w:spacing w:line="360" w:lineRule="auto"/>
        <w:ind w:left="0" w:right="-5"/>
        <w:jc w:val="both"/>
        <w:rPr>
          <w:sz w:val="28"/>
          <w:szCs w:val="28"/>
          <w:lang w:val="uk-UA"/>
        </w:rPr>
      </w:pPr>
      <w:r>
        <w:rPr>
          <w:sz w:val="28"/>
          <w:szCs w:val="28"/>
          <w:lang w:val="uk-UA"/>
        </w:rPr>
        <w:t>1.</w:t>
      </w:r>
      <w:r w:rsidR="009C778C">
        <w:rPr>
          <w:sz w:val="28"/>
          <w:szCs w:val="28"/>
          <w:lang w:val="uk-UA"/>
        </w:rPr>
        <w:t xml:space="preserve">Затвердити </w:t>
      </w:r>
      <w:r w:rsidR="009C778C" w:rsidRPr="009C778C">
        <w:rPr>
          <w:color w:val="FF0000"/>
          <w:sz w:val="28"/>
          <w:szCs w:val="28"/>
          <w:lang w:val="uk-UA" w:eastAsia="ar-SA"/>
        </w:rPr>
        <w:t xml:space="preserve"> </w:t>
      </w:r>
      <w:r w:rsidR="009C778C" w:rsidRPr="009C778C">
        <w:rPr>
          <w:color w:val="000000" w:themeColor="text1"/>
          <w:sz w:val="28"/>
          <w:szCs w:val="28"/>
          <w:lang w:val="uk-UA" w:eastAsia="ar-SA"/>
        </w:rPr>
        <w:t>правила внутрішнього трудового розпорядку</w:t>
      </w:r>
      <w:r w:rsidR="009C778C">
        <w:rPr>
          <w:color w:val="000000" w:themeColor="text1"/>
          <w:sz w:val="28"/>
          <w:szCs w:val="28"/>
          <w:lang w:val="uk-UA" w:eastAsia="ar-SA"/>
        </w:rPr>
        <w:t>, г</w:t>
      </w:r>
      <w:r w:rsidR="009C778C" w:rsidRPr="00492248">
        <w:rPr>
          <w:sz w:val="28"/>
          <w:szCs w:val="28"/>
          <w:lang w:val="uk-UA"/>
        </w:rPr>
        <w:t>рафіки</w:t>
      </w:r>
      <w:r w:rsidR="009C778C">
        <w:rPr>
          <w:sz w:val="28"/>
          <w:szCs w:val="28"/>
          <w:lang w:val="uk-UA"/>
        </w:rPr>
        <w:t xml:space="preserve"> змін </w:t>
      </w:r>
      <w:r w:rsidRPr="00492248">
        <w:rPr>
          <w:sz w:val="28"/>
          <w:szCs w:val="28"/>
          <w:lang w:val="uk-UA"/>
        </w:rPr>
        <w:t xml:space="preserve"> працівників дошкільного нав</w:t>
      </w:r>
      <w:r w:rsidRPr="00492248">
        <w:rPr>
          <w:sz w:val="28"/>
          <w:szCs w:val="28"/>
          <w:lang w:val="uk-UA"/>
        </w:rPr>
        <w:softHyphen/>
        <w:t>чального закладу та погодити їх з комітетом профспілки з дотриманням установленої у дошкільному навчальному закладі тривалості робочого тижня — п'ятиденний робочий тиждень з двома вихідними днями.  (додаток 1</w:t>
      </w:r>
      <w:r w:rsidR="00437304">
        <w:rPr>
          <w:sz w:val="28"/>
          <w:szCs w:val="28"/>
          <w:lang w:val="uk-UA"/>
        </w:rPr>
        <w:t>,</w:t>
      </w:r>
      <w:r w:rsidR="000D21AD">
        <w:rPr>
          <w:sz w:val="28"/>
          <w:szCs w:val="28"/>
          <w:lang w:val="uk-UA"/>
        </w:rPr>
        <w:t xml:space="preserve"> </w:t>
      </w:r>
      <w:r w:rsidR="00437304">
        <w:rPr>
          <w:sz w:val="28"/>
          <w:szCs w:val="28"/>
          <w:lang w:val="uk-UA"/>
        </w:rPr>
        <w:t>2</w:t>
      </w:r>
      <w:r w:rsidRPr="00492248">
        <w:rPr>
          <w:sz w:val="28"/>
          <w:szCs w:val="28"/>
          <w:lang w:val="uk-UA"/>
        </w:rPr>
        <w:t>)</w:t>
      </w:r>
    </w:p>
    <w:p w:rsidR="00FD72B7" w:rsidRPr="009C778C" w:rsidRDefault="00492248" w:rsidP="006A1800">
      <w:pPr>
        <w:tabs>
          <w:tab w:val="left" w:pos="426"/>
        </w:tabs>
        <w:spacing w:line="360" w:lineRule="auto"/>
        <w:rPr>
          <w:color w:val="000000" w:themeColor="text1"/>
          <w:sz w:val="28"/>
          <w:szCs w:val="28"/>
          <w:lang w:val="uk-UA"/>
        </w:rPr>
      </w:pPr>
      <w:r w:rsidRPr="00492248">
        <w:rPr>
          <w:sz w:val="28"/>
          <w:szCs w:val="28"/>
          <w:lang w:val="uk-UA"/>
        </w:rPr>
        <w:t>2.</w:t>
      </w:r>
      <w:r>
        <w:rPr>
          <w:sz w:val="28"/>
          <w:szCs w:val="28"/>
          <w:lang w:val="uk-UA"/>
        </w:rPr>
        <w:t xml:space="preserve"> </w:t>
      </w:r>
      <w:r w:rsidR="00BE679D" w:rsidRPr="00492248">
        <w:rPr>
          <w:sz w:val="28"/>
          <w:szCs w:val="28"/>
          <w:lang w:val="uk-UA"/>
        </w:rPr>
        <w:t xml:space="preserve">Всім </w:t>
      </w:r>
      <w:r w:rsidR="009C778C">
        <w:rPr>
          <w:sz w:val="28"/>
          <w:szCs w:val="28"/>
          <w:lang w:val="uk-UA"/>
        </w:rPr>
        <w:t>працівникам дошкільного закладу</w:t>
      </w:r>
      <w:r w:rsidR="009C778C">
        <w:rPr>
          <w:color w:val="FF0000"/>
          <w:sz w:val="28"/>
          <w:szCs w:val="28"/>
          <w:lang w:val="uk-UA" w:eastAsia="ar-SA"/>
        </w:rPr>
        <w:t xml:space="preserve"> </w:t>
      </w:r>
      <w:r w:rsidR="009C778C" w:rsidRPr="009C778C">
        <w:rPr>
          <w:color w:val="000000" w:themeColor="text1"/>
          <w:sz w:val="28"/>
          <w:szCs w:val="28"/>
          <w:lang w:val="uk-UA" w:eastAsia="ar-SA"/>
        </w:rPr>
        <w:t>в</w:t>
      </w:r>
      <w:r w:rsidR="00FD72B7" w:rsidRPr="009C778C">
        <w:rPr>
          <w:color w:val="000000" w:themeColor="text1"/>
          <w:sz w:val="28"/>
          <w:szCs w:val="28"/>
          <w:lang w:val="uk-UA" w:eastAsia="ar-SA"/>
        </w:rPr>
        <w:t>иконувати правила внутрішнього трудового розпорядку, а саме:</w:t>
      </w:r>
    </w:p>
    <w:p w:rsidR="00FD72B7" w:rsidRPr="0015491E" w:rsidRDefault="00FD72B7" w:rsidP="006A1800">
      <w:pPr>
        <w:suppressAutoHyphens/>
        <w:spacing w:line="360" w:lineRule="auto"/>
        <w:ind w:right="-5"/>
        <w:jc w:val="both"/>
        <w:rPr>
          <w:sz w:val="28"/>
          <w:szCs w:val="28"/>
          <w:lang w:val="uk-UA" w:eastAsia="ar-SA"/>
        </w:rPr>
      </w:pPr>
      <w:r w:rsidRPr="0015491E">
        <w:rPr>
          <w:sz w:val="28"/>
          <w:szCs w:val="28"/>
          <w:lang w:val="uk-UA" w:eastAsia="ar-SA"/>
        </w:rPr>
        <w:t>2.1. Працювати</w:t>
      </w:r>
      <w:r w:rsidR="0015491E" w:rsidRPr="0015491E">
        <w:rPr>
          <w:sz w:val="28"/>
          <w:szCs w:val="28"/>
          <w:lang w:val="uk-UA" w:eastAsia="ar-SA"/>
        </w:rPr>
        <w:t xml:space="preserve"> сумлінно, професійно здійснювати</w:t>
      </w:r>
      <w:r w:rsidR="009C778C" w:rsidRPr="0015491E">
        <w:rPr>
          <w:sz w:val="28"/>
          <w:szCs w:val="28"/>
          <w:lang w:val="uk-UA" w:eastAsia="ar-SA"/>
        </w:rPr>
        <w:t xml:space="preserve"> освітній</w:t>
      </w:r>
      <w:r w:rsidR="0015491E" w:rsidRPr="0015491E">
        <w:rPr>
          <w:sz w:val="28"/>
          <w:szCs w:val="28"/>
          <w:lang w:val="uk-UA" w:eastAsia="ar-SA"/>
        </w:rPr>
        <w:t xml:space="preserve"> процес</w:t>
      </w:r>
      <w:r w:rsidRPr="0015491E">
        <w:rPr>
          <w:sz w:val="28"/>
          <w:szCs w:val="28"/>
          <w:lang w:val="uk-UA" w:eastAsia="ar-SA"/>
        </w:rPr>
        <w:t>, вимоги статуту закладу, дотримуватись дисципліни праці.</w:t>
      </w:r>
    </w:p>
    <w:p w:rsidR="00FD72B7" w:rsidRPr="0015491E" w:rsidRDefault="00FD72B7" w:rsidP="0015491E">
      <w:pPr>
        <w:suppressAutoHyphens/>
        <w:spacing w:line="276" w:lineRule="auto"/>
        <w:ind w:right="-5"/>
        <w:jc w:val="right"/>
        <w:rPr>
          <w:sz w:val="28"/>
          <w:szCs w:val="28"/>
          <w:lang w:val="uk-UA" w:eastAsia="ar-SA"/>
        </w:rPr>
      </w:pPr>
      <w:r w:rsidRPr="0015491E">
        <w:rPr>
          <w:sz w:val="28"/>
          <w:szCs w:val="28"/>
          <w:lang w:val="uk-UA" w:eastAsia="ar-SA"/>
        </w:rPr>
        <w:t>Постійно</w:t>
      </w:r>
    </w:p>
    <w:p w:rsidR="00B62FF0" w:rsidRDefault="00FD72B7" w:rsidP="00B62FF0">
      <w:pPr>
        <w:suppressAutoHyphens/>
        <w:spacing w:line="276" w:lineRule="auto"/>
        <w:ind w:right="-5"/>
        <w:rPr>
          <w:sz w:val="28"/>
          <w:szCs w:val="28"/>
          <w:lang w:val="uk-UA" w:eastAsia="ar-SA"/>
        </w:rPr>
      </w:pPr>
      <w:r w:rsidRPr="0015491E">
        <w:rPr>
          <w:sz w:val="28"/>
          <w:szCs w:val="28"/>
          <w:lang w:val="uk-UA" w:eastAsia="ar-SA"/>
        </w:rPr>
        <w:lastRenderedPageBreak/>
        <w:t xml:space="preserve">2.2. Виконувати вимоги з охорони праці, техніки безпеки, виробничої санітарії, протипожежної безпеки – передбачених відповідними правилами та інструкціями. </w:t>
      </w:r>
      <w:r w:rsidRPr="0015491E">
        <w:rPr>
          <w:sz w:val="28"/>
          <w:szCs w:val="28"/>
          <w:lang w:val="uk-UA" w:eastAsia="ar-SA"/>
        </w:rPr>
        <w:tab/>
      </w:r>
      <w:r w:rsidRPr="0015491E">
        <w:rPr>
          <w:sz w:val="28"/>
          <w:szCs w:val="28"/>
          <w:lang w:val="uk-UA" w:eastAsia="ar-SA"/>
        </w:rPr>
        <w:tab/>
      </w:r>
      <w:r w:rsidRPr="0015491E">
        <w:rPr>
          <w:sz w:val="28"/>
          <w:szCs w:val="28"/>
          <w:lang w:val="uk-UA" w:eastAsia="ar-SA"/>
        </w:rPr>
        <w:tab/>
      </w:r>
      <w:r w:rsidRPr="0015491E">
        <w:rPr>
          <w:sz w:val="28"/>
          <w:szCs w:val="28"/>
          <w:lang w:val="uk-UA" w:eastAsia="ar-SA"/>
        </w:rPr>
        <w:tab/>
      </w:r>
      <w:r w:rsidRPr="0015491E">
        <w:rPr>
          <w:sz w:val="28"/>
          <w:szCs w:val="28"/>
          <w:lang w:val="uk-UA" w:eastAsia="ar-SA"/>
        </w:rPr>
        <w:tab/>
      </w:r>
      <w:r w:rsidRPr="0015491E">
        <w:rPr>
          <w:sz w:val="28"/>
          <w:szCs w:val="28"/>
          <w:lang w:val="uk-UA" w:eastAsia="ar-SA"/>
        </w:rPr>
        <w:tab/>
      </w:r>
      <w:r w:rsidRPr="0015491E">
        <w:rPr>
          <w:sz w:val="28"/>
          <w:szCs w:val="28"/>
          <w:lang w:val="uk-UA" w:eastAsia="ar-SA"/>
        </w:rPr>
        <w:tab/>
      </w:r>
      <w:r w:rsidRPr="0015491E">
        <w:rPr>
          <w:sz w:val="28"/>
          <w:szCs w:val="28"/>
          <w:lang w:val="uk-UA" w:eastAsia="ar-SA"/>
        </w:rPr>
        <w:tab/>
      </w:r>
      <w:r w:rsidRPr="0015491E">
        <w:rPr>
          <w:sz w:val="28"/>
          <w:szCs w:val="28"/>
          <w:lang w:val="uk-UA" w:eastAsia="ar-SA"/>
        </w:rPr>
        <w:tab/>
      </w:r>
    </w:p>
    <w:p w:rsidR="00B62FF0" w:rsidRDefault="00B62FF0" w:rsidP="00B62FF0">
      <w:pPr>
        <w:suppressAutoHyphens/>
        <w:spacing w:line="276" w:lineRule="auto"/>
        <w:ind w:right="-5"/>
        <w:rPr>
          <w:sz w:val="28"/>
          <w:szCs w:val="28"/>
          <w:lang w:val="uk-UA" w:eastAsia="ar-SA"/>
        </w:rPr>
      </w:pPr>
      <w:r>
        <w:rPr>
          <w:sz w:val="28"/>
          <w:szCs w:val="28"/>
          <w:lang w:val="uk-UA" w:eastAsia="ar-SA"/>
        </w:rPr>
        <w:t xml:space="preserve">                                                                                                                     </w:t>
      </w:r>
      <w:r w:rsidRPr="0015491E">
        <w:rPr>
          <w:sz w:val="28"/>
          <w:szCs w:val="28"/>
          <w:lang w:val="uk-UA" w:eastAsia="ar-SA"/>
        </w:rPr>
        <w:t>Постійно</w:t>
      </w:r>
    </w:p>
    <w:p w:rsidR="00BE679D" w:rsidRPr="00492248" w:rsidRDefault="00FD72B7" w:rsidP="00B62FF0">
      <w:pPr>
        <w:suppressAutoHyphens/>
        <w:spacing w:line="276" w:lineRule="auto"/>
        <w:ind w:right="-5"/>
        <w:rPr>
          <w:sz w:val="28"/>
          <w:szCs w:val="28"/>
          <w:lang w:val="uk-UA" w:eastAsia="ar-SA"/>
        </w:rPr>
      </w:pPr>
      <w:r w:rsidRPr="00492248">
        <w:rPr>
          <w:color w:val="FF0000"/>
          <w:sz w:val="28"/>
          <w:szCs w:val="28"/>
          <w:lang w:val="uk-UA" w:eastAsia="ar-SA"/>
        </w:rPr>
        <w:t xml:space="preserve"> </w:t>
      </w:r>
      <w:r w:rsidR="009C778C">
        <w:rPr>
          <w:sz w:val="28"/>
          <w:szCs w:val="28"/>
          <w:lang w:val="uk-UA"/>
        </w:rPr>
        <w:t xml:space="preserve">2.3 </w:t>
      </w:r>
      <w:r w:rsidR="00BE679D" w:rsidRPr="00492248">
        <w:rPr>
          <w:sz w:val="28"/>
          <w:szCs w:val="28"/>
          <w:lang w:val="uk-UA"/>
        </w:rPr>
        <w:t>Дотримуватись тривалості робочого часу відповідно до норми, встановленої законодавством.</w:t>
      </w:r>
    </w:p>
    <w:p w:rsidR="00BE679D" w:rsidRPr="00492248" w:rsidRDefault="00BE679D" w:rsidP="0015491E">
      <w:pPr>
        <w:spacing w:line="276" w:lineRule="auto"/>
        <w:jc w:val="right"/>
        <w:rPr>
          <w:sz w:val="28"/>
          <w:szCs w:val="28"/>
          <w:lang w:val="uk-UA"/>
        </w:rPr>
      </w:pPr>
      <w:r w:rsidRPr="00492248">
        <w:rPr>
          <w:sz w:val="28"/>
          <w:szCs w:val="28"/>
          <w:lang w:val="uk-UA"/>
        </w:rPr>
        <w:t>Щоденно</w:t>
      </w:r>
    </w:p>
    <w:p w:rsidR="00BE679D" w:rsidRPr="00492248" w:rsidRDefault="009C778C" w:rsidP="0015491E">
      <w:pPr>
        <w:spacing w:line="276" w:lineRule="auto"/>
        <w:rPr>
          <w:sz w:val="28"/>
          <w:szCs w:val="28"/>
          <w:lang w:val="uk-UA"/>
        </w:rPr>
      </w:pPr>
      <w:r>
        <w:rPr>
          <w:sz w:val="28"/>
          <w:szCs w:val="28"/>
          <w:lang w:val="uk-UA"/>
        </w:rPr>
        <w:t>2.4</w:t>
      </w:r>
      <w:r w:rsidR="00BE679D" w:rsidRPr="00492248">
        <w:rPr>
          <w:sz w:val="28"/>
          <w:szCs w:val="28"/>
          <w:lang w:val="uk-UA"/>
        </w:rPr>
        <w:t xml:space="preserve"> Фіксувати час початку і закінчення щоденної роботи в Книзі обліку робочого часу.                                                                       </w:t>
      </w:r>
    </w:p>
    <w:p w:rsidR="00B62FF0" w:rsidRPr="00492248" w:rsidRDefault="00B62FF0" w:rsidP="00B62FF0">
      <w:pPr>
        <w:spacing w:line="276" w:lineRule="auto"/>
        <w:jc w:val="right"/>
        <w:rPr>
          <w:sz w:val="28"/>
          <w:szCs w:val="28"/>
          <w:lang w:val="uk-UA"/>
        </w:rPr>
      </w:pPr>
      <w:r>
        <w:rPr>
          <w:sz w:val="28"/>
          <w:szCs w:val="28"/>
          <w:lang w:val="uk-UA"/>
        </w:rPr>
        <w:t>Щоденно</w:t>
      </w:r>
    </w:p>
    <w:p w:rsidR="00BE679D" w:rsidRPr="00492248" w:rsidRDefault="009C778C" w:rsidP="0015491E">
      <w:pPr>
        <w:spacing w:line="276" w:lineRule="auto"/>
        <w:jc w:val="both"/>
        <w:rPr>
          <w:sz w:val="28"/>
          <w:szCs w:val="28"/>
          <w:lang w:val="uk-UA"/>
        </w:rPr>
      </w:pPr>
      <w:r>
        <w:rPr>
          <w:sz w:val="28"/>
          <w:szCs w:val="28"/>
          <w:lang w:val="uk-UA"/>
        </w:rPr>
        <w:t>2.5</w:t>
      </w:r>
      <w:r w:rsidR="00BE679D" w:rsidRPr="00492248">
        <w:rPr>
          <w:sz w:val="28"/>
          <w:szCs w:val="28"/>
          <w:lang w:val="uk-UA"/>
        </w:rPr>
        <w:t xml:space="preserve"> Дотримуватись часу початку і закінчення перерви, встановленої Правилами   внутрішнього   трудового   розпорядку   ІДНЗ</w:t>
      </w:r>
      <w:r w:rsidR="00A94717" w:rsidRPr="00492248">
        <w:rPr>
          <w:sz w:val="28"/>
          <w:szCs w:val="28"/>
          <w:lang w:val="uk-UA"/>
        </w:rPr>
        <w:t xml:space="preserve"> № 4</w:t>
      </w:r>
      <w:r w:rsidR="00BE679D" w:rsidRPr="00492248">
        <w:rPr>
          <w:sz w:val="28"/>
          <w:szCs w:val="28"/>
          <w:lang w:val="uk-UA"/>
        </w:rPr>
        <w:t xml:space="preserve">. </w:t>
      </w:r>
    </w:p>
    <w:p w:rsidR="00B62FF0" w:rsidRPr="00492248" w:rsidRDefault="00BE679D" w:rsidP="00B62FF0">
      <w:pPr>
        <w:spacing w:line="276" w:lineRule="auto"/>
        <w:jc w:val="right"/>
        <w:rPr>
          <w:sz w:val="28"/>
          <w:szCs w:val="28"/>
          <w:lang w:val="uk-UA"/>
        </w:rPr>
      </w:pPr>
      <w:r w:rsidRPr="00492248">
        <w:rPr>
          <w:sz w:val="28"/>
          <w:szCs w:val="28"/>
          <w:lang w:val="uk-UA"/>
        </w:rPr>
        <w:t>Щоденно</w:t>
      </w:r>
    </w:p>
    <w:p w:rsidR="00BE679D" w:rsidRPr="00492248" w:rsidRDefault="009C778C" w:rsidP="0015491E">
      <w:pPr>
        <w:spacing w:line="276" w:lineRule="auto"/>
        <w:jc w:val="both"/>
        <w:rPr>
          <w:sz w:val="28"/>
          <w:szCs w:val="28"/>
          <w:lang w:val="uk-UA"/>
        </w:rPr>
      </w:pPr>
      <w:r>
        <w:rPr>
          <w:sz w:val="28"/>
          <w:szCs w:val="28"/>
          <w:lang w:val="uk-UA"/>
        </w:rPr>
        <w:t>2.6</w:t>
      </w:r>
      <w:r w:rsidR="00BE679D" w:rsidRPr="00492248">
        <w:rPr>
          <w:sz w:val="28"/>
          <w:szCs w:val="28"/>
          <w:lang w:val="uk-UA"/>
        </w:rPr>
        <w:t xml:space="preserve"> Дотримуватись графіка роботи працівників на 201</w:t>
      </w:r>
      <w:r w:rsidR="000D21AD">
        <w:rPr>
          <w:sz w:val="28"/>
          <w:szCs w:val="28"/>
          <w:lang w:val="uk-UA"/>
        </w:rPr>
        <w:t>9</w:t>
      </w:r>
      <w:r w:rsidR="00BE679D" w:rsidRPr="00492248">
        <w:rPr>
          <w:sz w:val="28"/>
          <w:szCs w:val="28"/>
          <w:lang w:val="uk-UA"/>
        </w:rPr>
        <w:t xml:space="preserve"> календарний рік та щомісячного графіка для вихователів</w:t>
      </w:r>
      <w:r>
        <w:rPr>
          <w:sz w:val="28"/>
          <w:szCs w:val="28"/>
          <w:lang w:val="uk-UA"/>
        </w:rPr>
        <w:t xml:space="preserve"> груп загального розвитку, вихователів спеціальних, інклюзивних груп</w:t>
      </w:r>
      <w:r w:rsidR="00BE679D" w:rsidRPr="00492248">
        <w:rPr>
          <w:sz w:val="28"/>
          <w:szCs w:val="28"/>
          <w:lang w:val="uk-UA"/>
        </w:rPr>
        <w:t xml:space="preserve"> та сторожів.</w:t>
      </w:r>
    </w:p>
    <w:p w:rsidR="00BE679D" w:rsidRPr="00492248" w:rsidRDefault="00BE679D" w:rsidP="0015491E">
      <w:pPr>
        <w:spacing w:line="276" w:lineRule="auto"/>
        <w:jc w:val="right"/>
        <w:rPr>
          <w:sz w:val="28"/>
          <w:szCs w:val="28"/>
          <w:lang w:val="uk-UA"/>
        </w:rPr>
      </w:pPr>
      <w:r w:rsidRPr="00492248">
        <w:rPr>
          <w:sz w:val="28"/>
          <w:szCs w:val="28"/>
          <w:lang w:val="uk-UA"/>
        </w:rPr>
        <w:t>Щоденно</w:t>
      </w:r>
    </w:p>
    <w:p w:rsidR="0015491E" w:rsidRPr="00437304" w:rsidRDefault="0015491E" w:rsidP="0015491E">
      <w:pPr>
        <w:shd w:val="clear" w:color="auto" w:fill="FFFFFF"/>
        <w:autoSpaceDE w:val="0"/>
        <w:autoSpaceDN w:val="0"/>
        <w:adjustRightInd w:val="0"/>
        <w:spacing w:line="276" w:lineRule="auto"/>
        <w:ind w:right="-5"/>
        <w:jc w:val="both"/>
        <w:rPr>
          <w:sz w:val="28"/>
          <w:szCs w:val="24"/>
          <w:lang w:val="uk-UA"/>
        </w:rPr>
      </w:pPr>
      <w:r w:rsidRPr="0015491E">
        <w:rPr>
          <w:sz w:val="28"/>
          <w:szCs w:val="24"/>
          <w:lang w:val="uk-UA"/>
        </w:rPr>
        <w:t>2.7</w:t>
      </w:r>
      <w:r w:rsidRPr="0015491E">
        <w:rPr>
          <w:sz w:val="28"/>
          <w:szCs w:val="24"/>
        </w:rPr>
        <w:t xml:space="preserve"> </w:t>
      </w:r>
      <w:r w:rsidRPr="00F63559">
        <w:rPr>
          <w:sz w:val="28"/>
          <w:szCs w:val="24"/>
          <w:lang w:val="uk-UA"/>
        </w:rPr>
        <w:t>Здійснювати заміни змінника іншим працівником для продов</w:t>
      </w:r>
      <w:r w:rsidRPr="00F63559">
        <w:rPr>
          <w:sz w:val="28"/>
          <w:szCs w:val="24"/>
          <w:lang w:val="uk-UA"/>
        </w:rPr>
        <w:softHyphen/>
        <w:t>ження роботи у випадках нез'явлення працівника, який заступає. Коли робота не допускає перерви</w:t>
      </w:r>
      <w:r w:rsidRPr="0015491E">
        <w:rPr>
          <w:sz w:val="28"/>
          <w:szCs w:val="24"/>
        </w:rPr>
        <w:t>.</w:t>
      </w:r>
      <w:r w:rsidR="00437304">
        <w:rPr>
          <w:sz w:val="28"/>
          <w:szCs w:val="24"/>
          <w:lang w:val="uk-UA"/>
        </w:rPr>
        <w:t xml:space="preserve">                                                     </w:t>
      </w:r>
      <w:r w:rsidR="00560EA0">
        <w:rPr>
          <w:sz w:val="28"/>
          <w:szCs w:val="24"/>
          <w:lang w:val="uk-UA"/>
        </w:rPr>
        <w:t xml:space="preserve">         </w:t>
      </w:r>
      <w:r w:rsidR="00437304">
        <w:rPr>
          <w:sz w:val="28"/>
          <w:szCs w:val="24"/>
          <w:lang w:val="uk-UA"/>
        </w:rPr>
        <w:t xml:space="preserve"> </w:t>
      </w:r>
      <w:r w:rsidR="000D21AD">
        <w:rPr>
          <w:sz w:val="28"/>
          <w:szCs w:val="24"/>
          <w:lang w:val="uk-UA"/>
        </w:rPr>
        <w:tab/>
      </w:r>
      <w:r w:rsidR="000D21AD">
        <w:rPr>
          <w:sz w:val="28"/>
          <w:szCs w:val="24"/>
          <w:lang w:val="uk-UA"/>
        </w:rPr>
        <w:tab/>
      </w:r>
      <w:r w:rsidR="000D21AD">
        <w:rPr>
          <w:sz w:val="28"/>
          <w:szCs w:val="24"/>
          <w:lang w:val="uk-UA"/>
        </w:rPr>
        <w:tab/>
        <w:t xml:space="preserve">   </w:t>
      </w:r>
      <w:r w:rsidR="00437304">
        <w:rPr>
          <w:sz w:val="28"/>
          <w:szCs w:val="24"/>
          <w:lang w:val="uk-UA"/>
        </w:rPr>
        <w:t>У разі необхідності</w:t>
      </w:r>
    </w:p>
    <w:p w:rsidR="0015491E" w:rsidRPr="00492248" w:rsidRDefault="0015491E" w:rsidP="0015491E">
      <w:pPr>
        <w:shd w:val="clear" w:color="auto" w:fill="FFFFFF"/>
        <w:autoSpaceDE w:val="0"/>
        <w:autoSpaceDN w:val="0"/>
        <w:adjustRightInd w:val="0"/>
        <w:spacing w:line="276" w:lineRule="auto"/>
        <w:ind w:right="-5"/>
        <w:jc w:val="both"/>
        <w:rPr>
          <w:color w:val="FF0000"/>
          <w:sz w:val="28"/>
          <w:szCs w:val="24"/>
          <w:lang w:val="uk-UA"/>
        </w:rPr>
      </w:pPr>
    </w:p>
    <w:p w:rsidR="00BE679D" w:rsidRPr="00492248" w:rsidRDefault="00B62FF0" w:rsidP="0015491E">
      <w:pPr>
        <w:spacing w:line="276" w:lineRule="auto"/>
        <w:rPr>
          <w:sz w:val="28"/>
          <w:szCs w:val="28"/>
          <w:lang w:val="uk-UA"/>
        </w:rPr>
      </w:pPr>
      <w:r>
        <w:rPr>
          <w:sz w:val="28"/>
          <w:szCs w:val="28"/>
          <w:lang w:val="uk-UA"/>
        </w:rPr>
        <w:t>2.8</w:t>
      </w:r>
      <w:r w:rsidR="00BE679D" w:rsidRPr="00492248">
        <w:rPr>
          <w:sz w:val="28"/>
          <w:szCs w:val="28"/>
          <w:lang w:val="uk-UA"/>
        </w:rPr>
        <w:t xml:space="preserve"> Дбати про особисту безпеку, а також про безпеку і здоров’я оточуючих людей в процесі виконання будь-яких робіт.</w:t>
      </w:r>
    </w:p>
    <w:p w:rsidR="00BE679D" w:rsidRDefault="00BE679D" w:rsidP="0015491E">
      <w:pPr>
        <w:spacing w:line="276" w:lineRule="auto"/>
        <w:jc w:val="right"/>
        <w:rPr>
          <w:sz w:val="28"/>
          <w:szCs w:val="28"/>
          <w:lang w:val="uk-UA"/>
        </w:rPr>
      </w:pPr>
      <w:r w:rsidRPr="00492248">
        <w:rPr>
          <w:sz w:val="28"/>
          <w:szCs w:val="28"/>
          <w:lang w:val="uk-UA"/>
        </w:rPr>
        <w:t>Постійно</w:t>
      </w:r>
      <w:r w:rsidR="0015491E">
        <w:rPr>
          <w:sz w:val="28"/>
          <w:szCs w:val="28"/>
          <w:lang w:val="uk-UA"/>
        </w:rPr>
        <w:t xml:space="preserve"> </w:t>
      </w:r>
    </w:p>
    <w:p w:rsidR="00B62FF0" w:rsidRDefault="00B62FF0" w:rsidP="006A1800">
      <w:pPr>
        <w:shd w:val="clear" w:color="auto" w:fill="FFFFFF"/>
        <w:autoSpaceDE w:val="0"/>
        <w:autoSpaceDN w:val="0"/>
        <w:adjustRightInd w:val="0"/>
        <w:spacing w:line="360" w:lineRule="auto"/>
        <w:ind w:right="-5"/>
        <w:jc w:val="both"/>
        <w:rPr>
          <w:sz w:val="28"/>
          <w:szCs w:val="28"/>
          <w:lang w:val="uk-UA" w:eastAsia="ar-SA"/>
        </w:rPr>
      </w:pPr>
      <w:r w:rsidRPr="00B62FF0">
        <w:rPr>
          <w:sz w:val="28"/>
          <w:szCs w:val="28"/>
          <w:lang w:val="uk-UA" w:eastAsia="ar-SA"/>
        </w:rPr>
        <w:t>2</w:t>
      </w:r>
      <w:r w:rsidR="0015491E" w:rsidRPr="00B62FF0">
        <w:rPr>
          <w:sz w:val="28"/>
          <w:szCs w:val="28"/>
          <w:lang w:val="uk-UA" w:eastAsia="ar-SA"/>
        </w:rPr>
        <w:t>.</w:t>
      </w:r>
      <w:r w:rsidRPr="00B62FF0">
        <w:rPr>
          <w:sz w:val="28"/>
          <w:szCs w:val="28"/>
          <w:lang w:val="uk-UA" w:eastAsia="ar-SA"/>
        </w:rPr>
        <w:t>9</w:t>
      </w:r>
      <w:r w:rsidR="0015491E" w:rsidRPr="00B62FF0">
        <w:rPr>
          <w:sz w:val="28"/>
          <w:szCs w:val="28"/>
          <w:lang w:val="uk-UA" w:eastAsia="ar-SA"/>
        </w:rPr>
        <w:t xml:space="preserve"> </w:t>
      </w:r>
      <w:r w:rsidR="00437304">
        <w:rPr>
          <w:sz w:val="28"/>
          <w:szCs w:val="28"/>
          <w:lang w:val="uk-UA" w:eastAsia="ar-SA"/>
        </w:rPr>
        <w:t xml:space="preserve"> </w:t>
      </w:r>
      <w:r w:rsidR="0015491E" w:rsidRPr="00B62FF0">
        <w:rPr>
          <w:sz w:val="28"/>
          <w:szCs w:val="28"/>
          <w:lang w:val="uk-UA" w:eastAsia="ar-SA"/>
        </w:rPr>
        <w:t>Всі працівники дошкільного навчального закладу в установлені  строки повинні проходити медичний огляд, у відповідності з чинним законодавством.</w:t>
      </w:r>
      <w:r>
        <w:rPr>
          <w:sz w:val="28"/>
          <w:szCs w:val="28"/>
          <w:lang w:val="uk-UA" w:eastAsia="ar-SA"/>
        </w:rPr>
        <w:t xml:space="preserve">                                  </w:t>
      </w:r>
    </w:p>
    <w:p w:rsidR="0015491E" w:rsidRPr="007A689A" w:rsidRDefault="00B62FF0" w:rsidP="006A1800">
      <w:pPr>
        <w:shd w:val="clear" w:color="auto" w:fill="FFFFFF"/>
        <w:autoSpaceDE w:val="0"/>
        <w:autoSpaceDN w:val="0"/>
        <w:adjustRightInd w:val="0"/>
        <w:spacing w:line="360" w:lineRule="auto"/>
        <w:ind w:right="-5"/>
        <w:jc w:val="both"/>
        <w:rPr>
          <w:sz w:val="28"/>
          <w:szCs w:val="24"/>
          <w:lang w:val="uk-UA"/>
        </w:rPr>
      </w:pPr>
      <w:r>
        <w:rPr>
          <w:sz w:val="28"/>
          <w:szCs w:val="28"/>
          <w:lang w:val="uk-UA" w:eastAsia="ar-SA"/>
        </w:rPr>
        <w:t xml:space="preserve">                                               </w:t>
      </w:r>
      <w:r w:rsidR="000D21AD">
        <w:rPr>
          <w:sz w:val="28"/>
          <w:szCs w:val="28"/>
          <w:lang w:val="uk-UA" w:eastAsia="ar-SA"/>
        </w:rPr>
        <w:t xml:space="preserve">   </w:t>
      </w:r>
      <w:r>
        <w:rPr>
          <w:sz w:val="28"/>
          <w:szCs w:val="28"/>
          <w:lang w:val="uk-UA" w:eastAsia="ar-SA"/>
        </w:rPr>
        <w:t>Згідно графіку проходження медичних оглядів</w:t>
      </w:r>
    </w:p>
    <w:p w:rsidR="0015491E" w:rsidRPr="00492248" w:rsidRDefault="0015491E" w:rsidP="0015491E">
      <w:pPr>
        <w:spacing w:line="276" w:lineRule="auto"/>
        <w:jc w:val="right"/>
        <w:rPr>
          <w:sz w:val="28"/>
          <w:szCs w:val="28"/>
          <w:lang w:val="uk-UA"/>
        </w:rPr>
      </w:pPr>
    </w:p>
    <w:p w:rsidR="00492248" w:rsidRPr="00492248" w:rsidRDefault="00B62FF0" w:rsidP="006A1800">
      <w:pPr>
        <w:autoSpaceDE w:val="0"/>
        <w:spacing w:line="360" w:lineRule="auto"/>
        <w:jc w:val="both"/>
        <w:rPr>
          <w:sz w:val="28"/>
          <w:szCs w:val="28"/>
          <w:lang w:val="uk-UA"/>
        </w:rPr>
      </w:pPr>
      <w:r>
        <w:rPr>
          <w:sz w:val="28"/>
          <w:szCs w:val="28"/>
          <w:lang w:val="uk-UA"/>
        </w:rPr>
        <w:t>2.10</w:t>
      </w:r>
      <w:r w:rsidR="00BE679D" w:rsidRPr="00492248">
        <w:rPr>
          <w:sz w:val="28"/>
          <w:szCs w:val="28"/>
          <w:lang w:val="uk-UA"/>
        </w:rPr>
        <w:t xml:space="preserve"> Категорично забороняється вживати спиртні напої,</w:t>
      </w:r>
      <w:r w:rsidR="00492248" w:rsidRPr="00492248">
        <w:rPr>
          <w:sz w:val="28"/>
          <w:szCs w:val="28"/>
          <w:lang w:val="uk-UA"/>
        </w:rPr>
        <w:t xml:space="preserve"> тютюнові</w:t>
      </w:r>
      <w:r>
        <w:rPr>
          <w:sz w:val="28"/>
          <w:szCs w:val="28"/>
          <w:lang w:val="uk-UA"/>
        </w:rPr>
        <w:t>,</w:t>
      </w:r>
      <w:r w:rsidR="00BE679D" w:rsidRPr="00492248">
        <w:rPr>
          <w:sz w:val="28"/>
          <w:szCs w:val="28"/>
          <w:lang w:val="uk-UA"/>
        </w:rPr>
        <w:t xml:space="preserve"> наркотичні засоби, психотропні речовини або їх аналоги та перебувати у стані алкогольного, наркотичного або іншого сп’яніння</w:t>
      </w:r>
      <w:r>
        <w:rPr>
          <w:sz w:val="28"/>
          <w:szCs w:val="28"/>
          <w:lang w:val="uk-UA"/>
        </w:rPr>
        <w:t xml:space="preserve"> на території дошкільного закладу  та</w:t>
      </w:r>
      <w:r w:rsidR="00BE679D" w:rsidRPr="00492248">
        <w:rPr>
          <w:sz w:val="28"/>
          <w:szCs w:val="28"/>
          <w:lang w:val="uk-UA"/>
        </w:rPr>
        <w:t xml:space="preserve"> під час виконання функціональних обов’язків.</w:t>
      </w:r>
      <w:r w:rsidR="00492248" w:rsidRPr="00492248">
        <w:rPr>
          <w:sz w:val="28"/>
          <w:szCs w:val="28"/>
          <w:lang w:val="uk-UA"/>
        </w:rPr>
        <w:t xml:space="preserve"> </w:t>
      </w:r>
    </w:p>
    <w:p w:rsidR="00BE679D" w:rsidRPr="00492248" w:rsidRDefault="00BE679D" w:rsidP="0015491E">
      <w:pPr>
        <w:spacing w:line="276" w:lineRule="auto"/>
        <w:jc w:val="both"/>
        <w:rPr>
          <w:sz w:val="28"/>
          <w:szCs w:val="28"/>
          <w:lang w:val="uk-UA"/>
        </w:rPr>
      </w:pPr>
    </w:p>
    <w:p w:rsidR="00BE679D" w:rsidRPr="00492248" w:rsidRDefault="00BE679D" w:rsidP="0015491E">
      <w:pPr>
        <w:spacing w:line="276" w:lineRule="auto"/>
        <w:jc w:val="right"/>
        <w:rPr>
          <w:sz w:val="28"/>
          <w:szCs w:val="28"/>
          <w:lang w:val="uk-UA"/>
        </w:rPr>
      </w:pPr>
      <w:r w:rsidRPr="00492248">
        <w:rPr>
          <w:sz w:val="28"/>
          <w:szCs w:val="28"/>
          <w:lang w:val="uk-UA"/>
        </w:rPr>
        <w:t>Постійно</w:t>
      </w:r>
    </w:p>
    <w:p w:rsidR="00BE679D" w:rsidRPr="00F63559" w:rsidRDefault="00B62FF0" w:rsidP="00B62FF0">
      <w:pPr>
        <w:tabs>
          <w:tab w:val="left" w:pos="426"/>
        </w:tabs>
        <w:spacing w:line="276" w:lineRule="auto"/>
        <w:jc w:val="both"/>
        <w:rPr>
          <w:sz w:val="28"/>
          <w:szCs w:val="28"/>
          <w:lang w:val="uk-UA"/>
        </w:rPr>
      </w:pPr>
      <w:r>
        <w:rPr>
          <w:sz w:val="28"/>
          <w:szCs w:val="28"/>
          <w:lang w:val="uk-UA"/>
        </w:rPr>
        <w:t>2.11</w:t>
      </w:r>
      <w:r w:rsidR="00437304">
        <w:rPr>
          <w:sz w:val="28"/>
          <w:szCs w:val="28"/>
          <w:lang w:val="uk-UA"/>
        </w:rPr>
        <w:t xml:space="preserve"> </w:t>
      </w:r>
      <w:r w:rsidR="00BE679D" w:rsidRPr="00F63559">
        <w:rPr>
          <w:sz w:val="28"/>
          <w:szCs w:val="28"/>
          <w:lang w:val="uk-UA"/>
        </w:rPr>
        <w:t xml:space="preserve">Зобов’язати педагогів, які забирають дітей на заняття, супроводжувати їх до місця призначення та в </w:t>
      </w:r>
      <w:r w:rsidR="00F63559" w:rsidRPr="00F63559">
        <w:rPr>
          <w:sz w:val="28"/>
          <w:szCs w:val="28"/>
          <w:lang w:val="uk-UA"/>
        </w:rPr>
        <w:t>зворотному</w:t>
      </w:r>
      <w:r w:rsidR="00BE679D" w:rsidRPr="00F63559">
        <w:rPr>
          <w:sz w:val="28"/>
          <w:szCs w:val="28"/>
          <w:lang w:val="uk-UA"/>
        </w:rPr>
        <w:t xml:space="preserve"> напрямку.</w:t>
      </w:r>
    </w:p>
    <w:p w:rsidR="00BE679D" w:rsidRDefault="00BE679D" w:rsidP="0015491E">
      <w:pPr>
        <w:tabs>
          <w:tab w:val="left" w:pos="426"/>
        </w:tabs>
        <w:spacing w:line="276" w:lineRule="auto"/>
        <w:jc w:val="right"/>
        <w:rPr>
          <w:sz w:val="28"/>
          <w:szCs w:val="28"/>
          <w:lang w:val="uk-UA"/>
        </w:rPr>
      </w:pPr>
      <w:r w:rsidRPr="00F63559">
        <w:rPr>
          <w:sz w:val="28"/>
          <w:szCs w:val="28"/>
          <w:lang w:val="uk-UA"/>
        </w:rPr>
        <w:t>Постійно</w:t>
      </w:r>
    </w:p>
    <w:p w:rsidR="0015491E" w:rsidRPr="00437304" w:rsidRDefault="00437304" w:rsidP="006A1800">
      <w:pPr>
        <w:suppressAutoHyphens/>
        <w:spacing w:line="360" w:lineRule="auto"/>
        <w:ind w:right="-5"/>
        <w:jc w:val="both"/>
        <w:rPr>
          <w:sz w:val="28"/>
          <w:szCs w:val="28"/>
          <w:lang w:val="uk-UA" w:eastAsia="ar-SA"/>
        </w:rPr>
      </w:pPr>
      <w:r w:rsidRPr="00437304">
        <w:rPr>
          <w:sz w:val="28"/>
          <w:szCs w:val="28"/>
          <w:lang w:val="uk-UA" w:eastAsia="ar-SA"/>
        </w:rPr>
        <w:lastRenderedPageBreak/>
        <w:t>2</w:t>
      </w:r>
      <w:r w:rsidR="0015491E" w:rsidRPr="00437304">
        <w:rPr>
          <w:sz w:val="28"/>
          <w:szCs w:val="28"/>
          <w:lang w:val="uk-UA" w:eastAsia="ar-SA"/>
        </w:rPr>
        <w:t>.</w:t>
      </w:r>
      <w:r w:rsidRPr="00437304">
        <w:rPr>
          <w:sz w:val="28"/>
          <w:szCs w:val="28"/>
          <w:lang w:val="uk-UA" w:eastAsia="ar-SA"/>
        </w:rPr>
        <w:t>12</w:t>
      </w:r>
      <w:r w:rsidR="0015491E" w:rsidRPr="00437304">
        <w:rPr>
          <w:sz w:val="28"/>
          <w:szCs w:val="28"/>
          <w:lang w:val="uk-UA" w:eastAsia="ar-SA"/>
        </w:rPr>
        <w:t xml:space="preserve"> Даний наказ довести до відома працівників, під розпис у Правилах внутрішнього трудового розпорядку </w:t>
      </w:r>
      <w:r w:rsidRPr="00437304">
        <w:rPr>
          <w:sz w:val="28"/>
          <w:szCs w:val="28"/>
          <w:lang w:val="uk-UA" w:eastAsia="ar-SA"/>
        </w:rPr>
        <w:t>І</w:t>
      </w:r>
      <w:r w:rsidR="0015491E" w:rsidRPr="00437304">
        <w:rPr>
          <w:sz w:val="28"/>
          <w:szCs w:val="28"/>
          <w:lang w:val="uk-UA" w:eastAsia="ar-SA"/>
        </w:rPr>
        <w:t>ДНЗ</w:t>
      </w:r>
      <w:r w:rsidRPr="00437304">
        <w:rPr>
          <w:sz w:val="28"/>
          <w:szCs w:val="28"/>
          <w:lang w:val="uk-UA" w:eastAsia="ar-SA"/>
        </w:rPr>
        <w:t xml:space="preserve"> № 4</w:t>
      </w:r>
      <w:r w:rsidR="0015491E" w:rsidRPr="00437304">
        <w:rPr>
          <w:sz w:val="28"/>
          <w:szCs w:val="28"/>
          <w:lang w:val="uk-UA" w:eastAsia="ar-SA"/>
        </w:rPr>
        <w:t xml:space="preserve"> про ознайомлення.</w:t>
      </w:r>
    </w:p>
    <w:p w:rsidR="0015491E" w:rsidRPr="00437304" w:rsidRDefault="0015491E" w:rsidP="006A1800">
      <w:pPr>
        <w:suppressAutoHyphens/>
        <w:spacing w:line="360" w:lineRule="auto"/>
        <w:ind w:right="-5"/>
        <w:jc w:val="right"/>
        <w:rPr>
          <w:sz w:val="28"/>
          <w:szCs w:val="28"/>
          <w:lang w:val="uk-UA" w:eastAsia="ar-SA"/>
        </w:rPr>
      </w:pPr>
      <w:r w:rsidRPr="00437304">
        <w:rPr>
          <w:sz w:val="28"/>
          <w:szCs w:val="28"/>
          <w:lang w:val="uk-UA" w:eastAsia="ar-SA"/>
        </w:rPr>
        <w:t xml:space="preserve">                                                                                         </w:t>
      </w:r>
      <w:r w:rsidR="000D21AD">
        <w:rPr>
          <w:sz w:val="28"/>
          <w:szCs w:val="28"/>
          <w:lang w:val="uk-UA" w:eastAsia="ar-SA"/>
        </w:rPr>
        <w:t xml:space="preserve">            До 05.01.2019</w:t>
      </w:r>
      <w:r w:rsidR="00437304" w:rsidRPr="00437304">
        <w:rPr>
          <w:sz w:val="28"/>
          <w:szCs w:val="28"/>
          <w:lang w:val="uk-UA" w:eastAsia="ar-SA"/>
        </w:rPr>
        <w:t xml:space="preserve"> року</w:t>
      </w:r>
    </w:p>
    <w:p w:rsidR="0015491E" w:rsidRPr="00437304" w:rsidRDefault="0015491E" w:rsidP="0015491E">
      <w:pPr>
        <w:suppressAutoHyphens/>
        <w:spacing w:line="276" w:lineRule="auto"/>
        <w:ind w:right="-5"/>
        <w:jc w:val="right"/>
        <w:rPr>
          <w:sz w:val="28"/>
          <w:szCs w:val="28"/>
          <w:lang w:val="uk-UA" w:eastAsia="ar-SA"/>
        </w:rPr>
      </w:pPr>
    </w:p>
    <w:p w:rsidR="0015491E" w:rsidRPr="00437304" w:rsidRDefault="00437304" w:rsidP="0015491E">
      <w:pPr>
        <w:suppressAutoHyphens/>
        <w:autoSpaceDE w:val="0"/>
        <w:spacing w:line="276" w:lineRule="auto"/>
        <w:ind w:right="-5"/>
        <w:jc w:val="both"/>
        <w:rPr>
          <w:sz w:val="28"/>
          <w:szCs w:val="28"/>
          <w:lang w:eastAsia="ar-SA"/>
        </w:rPr>
      </w:pPr>
      <w:r w:rsidRPr="00437304">
        <w:rPr>
          <w:sz w:val="28"/>
          <w:szCs w:val="28"/>
          <w:lang w:val="uk-UA" w:eastAsia="ar-SA"/>
        </w:rPr>
        <w:t>2</w:t>
      </w:r>
      <w:r w:rsidR="0015491E" w:rsidRPr="00437304">
        <w:rPr>
          <w:sz w:val="28"/>
          <w:szCs w:val="28"/>
          <w:lang w:val="uk-UA" w:eastAsia="ar-SA"/>
        </w:rPr>
        <w:t>.</w:t>
      </w:r>
      <w:r w:rsidRPr="00437304">
        <w:rPr>
          <w:sz w:val="28"/>
          <w:szCs w:val="28"/>
          <w:lang w:val="uk-UA" w:eastAsia="ar-SA"/>
        </w:rPr>
        <w:t>13</w:t>
      </w:r>
      <w:r w:rsidR="0015491E" w:rsidRPr="00437304">
        <w:rPr>
          <w:sz w:val="28"/>
          <w:szCs w:val="28"/>
          <w:lang w:val="uk-UA" w:eastAsia="ar-SA"/>
        </w:rPr>
        <w:t xml:space="preserve"> </w:t>
      </w:r>
      <w:r w:rsidR="0015491E" w:rsidRPr="00F63559">
        <w:rPr>
          <w:sz w:val="28"/>
          <w:szCs w:val="28"/>
          <w:lang w:val="uk-UA" w:eastAsia="ar-SA"/>
        </w:rPr>
        <w:t xml:space="preserve">Розмістити Правила внутрішнього трудового розпорядку дошкільного навального закладу на інформаційному стенді </w:t>
      </w:r>
      <w:r w:rsidR="0015491E" w:rsidRPr="00437304">
        <w:rPr>
          <w:sz w:val="28"/>
          <w:szCs w:val="28"/>
          <w:lang w:eastAsia="ar-SA"/>
        </w:rPr>
        <w:t>у ДНЗ.</w:t>
      </w:r>
    </w:p>
    <w:p w:rsidR="0015491E" w:rsidRPr="00437304" w:rsidRDefault="0015491E" w:rsidP="0015491E">
      <w:pPr>
        <w:suppressAutoHyphens/>
        <w:autoSpaceDE w:val="0"/>
        <w:spacing w:line="276" w:lineRule="auto"/>
        <w:ind w:right="-5"/>
        <w:jc w:val="right"/>
        <w:rPr>
          <w:sz w:val="28"/>
          <w:szCs w:val="28"/>
          <w:lang w:val="uk-UA" w:eastAsia="ar-SA"/>
        </w:rPr>
      </w:pPr>
      <w:r w:rsidRPr="00437304">
        <w:rPr>
          <w:sz w:val="28"/>
          <w:szCs w:val="28"/>
          <w:lang w:eastAsia="ar-SA"/>
        </w:rPr>
        <w:t xml:space="preserve">                                                                            </w:t>
      </w:r>
      <w:r w:rsidR="00437304" w:rsidRPr="00437304">
        <w:rPr>
          <w:sz w:val="28"/>
          <w:szCs w:val="28"/>
          <w:lang w:eastAsia="ar-SA"/>
        </w:rPr>
        <w:t xml:space="preserve">                      До </w:t>
      </w:r>
      <w:r w:rsidR="00437304" w:rsidRPr="00437304">
        <w:rPr>
          <w:sz w:val="28"/>
          <w:szCs w:val="28"/>
          <w:lang w:val="uk-UA" w:eastAsia="ar-SA"/>
        </w:rPr>
        <w:t>05</w:t>
      </w:r>
      <w:r w:rsidRPr="00437304">
        <w:rPr>
          <w:sz w:val="28"/>
          <w:szCs w:val="28"/>
          <w:lang w:eastAsia="ar-SA"/>
        </w:rPr>
        <w:t>.0</w:t>
      </w:r>
      <w:r w:rsidR="00437304" w:rsidRPr="00437304">
        <w:rPr>
          <w:sz w:val="28"/>
          <w:szCs w:val="28"/>
          <w:lang w:val="uk-UA" w:eastAsia="ar-SA"/>
        </w:rPr>
        <w:t>1</w:t>
      </w:r>
      <w:r w:rsidRPr="00437304">
        <w:rPr>
          <w:sz w:val="28"/>
          <w:szCs w:val="28"/>
          <w:lang w:eastAsia="ar-SA"/>
        </w:rPr>
        <w:t>.201</w:t>
      </w:r>
      <w:r w:rsidR="000D21AD">
        <w:rPr>
          <w:sz w:val="28"/>
          <w:szCs w:val="28"/>
          <w:lang w:val="uk-UA" w:eastAsia="ar-SA"/>
        </w:rPr>
        <w:t>9</w:t>
      </w:r>
      <w:r w:rsidR="00437304" w:rsidRPr="00437304">
        <w:rPr>
          <w:sz w:val="28"/>
          <w:szCs w:val="28"/>
          <w:lang w:val="uk-UA" w:eastAsia="ar-SA"/>
        </w:rPr>
        <w:t xml:space="preserve"> року</w:t>
      </w:r>
    </w:p>
    <w:p w:rsidR="0015491E" w:rsidRPr="00437304" w:rsidRDefault="00437304" w:rsidP="0015491E">
      <w:pPr>
        <w:suppressAutoHyphens/>
        <w:spacing w:line="276" w:lineRule="auto"/>
        <w:ind w:right="-5"/>
        <w:jc w:val="both"/>
        <w:rPr>
          <w:sz w:val="28"/>
          <w:szCs w:val="28"/>
          <w:lang w:val="uk-UA" w:eastAsia="ar-SA"/>
        </w:rPr>
      </w:pPr>
      <w:r w:rsidRPr="00437304">
        <w:rPr>
          <w:sz w:val="28"/>
          <w:szCs w:val="28"/>
          <w:lang w:val="uk-UA" w:eastAsia="ar-SA"/>
        </w:rPr>
        <w:t>3.</w:t>
      </w:r>
      <w:r w:rsidR="0015491E" w:rsidRPr="00437304">
        <w:rPr>
          <w:sz w:val="28"/>
          <w:szCs w:val="28"/>
          <w:lang w:val="uk-UA" w:eastAsia="ar-SA"/>
        </w:rPr>
        <w:t xml:space="preserve"> Контроль за виконанням даного наказу залишаю за собою.</w:t>
      </w:r>
    </w:p>
    <w:p w:rsidR="0015491E" w:rsidRDefault="0015491E" w:rsidP="0015491E">
      <w:pPr>
        <w:suppressAutoHyphens/>
        <w:spacing w:line="276" w:lineRule="auto"/>
        <w:ind w:right="-5"/>
        <w:jc w:val="both"/>
        <w:rPr>
          <w:sz w:val="28"/>
          <w:szCs w:val="28"/>
          <w:lang w:val="uk-UA" w:eastAsia="ar-SA"/>
        </w:rPr>
      </w:pPr>
    </w:p>
    <w:p w:rsidR="00F63559" w:rsidRPr="00437304" w:rsidRDefault="00F63559" w:rsidP="0015491E">
      <w:pPr>
        <w:suppressAutoHyphens/>
        <w:spacing w:line="276" w:lineRule="auto"/>
        <w:ind w:right="-5"/>
        <w:jc w:val="both"/>
        <w:rPr>
          <w:sz w:val="28"/>
          <w:szCs w:val="28"/>
          <w:lang w:val="uk-UA" w:eastAsia="ar-SA"/>
        </w:rPr>
      </w:pPr>
    </w:p>
    <w:p w:rsidR="0015491E" w:rsidRDefault="0015491E" w:rsidP="0015491E">
      <w:pPr>
        <w:suppressAutoHyphens/>
        <w:spacing w:line="276" w:lineRule="auto"/>
        <w:ind w:right="-900"/>
        <w:jc w:val="both"/>
        <w:rPr>
          <w:sz w:val="28"/>
          <w:szCs w:val="28"/>
          <w:lang w:val="uk-UA" w:eastAsia="ar-SA"/>
        </w:rPr>
      </w:pPr>
      <w:r w:rsidRPr="00005B0D">
        <w:rPr>
          <w:sz w:val="28"/>
          <w:szCs w:val="28"/>
          <w:lang w:val="uk-UA" w:eastAsia="ar-SA"/>
        </w:rPr>
        <w:t xml:space="preserve">Завідувач </w:t>
      </w:r>
      <w:r w:rsidR="00437304">
        <w:rPr>
          <w:sz w:val="28"/>
          <w:szCs w:val="28"/>
          <w:lang w:val="uk-UA" w:eastAsia="ar-SA"/>
        </w:rPr>
        <w:t xml:space="preserve">                                                        </w:t>
      </w:r>
      <w:r w:rsidR="00F63559">
        <w:rPr>
          <w:sz w:val="28"/>
          <w:szCs w:val="28"/>
          <w:lang w:val="uk-UA" w:eastAsia="ar-SA"/>
        </w:rPr>
        <w:tab/>
      </w:r>
      <w:r w:rsidR="00F63559">
        <w:rPr>
          <w:sz w:val="28"/>
          <w:szCs w:val="28"/>
          <w:lang w:val="uk-UA" w:eastAsia="ar-SA"/>
        </w:rPr>
        <w:tab/>
      </w:r>
      <w:r w:rsidR="00F63559">
        <w:rPr>
          <w:sz w:val="28"/>
          <w:szCs w:val="28"/>
          <w:lang w:val="uk-UA" w:eastAsia="ar-SA"/>
        </w:rPr>
        <w:tab/>
      </w:r>
      <w:r w:rsidR="00437304">
        <w:rPr>
          <w:sz w:val="28"/>
          <w:szCs w:val="28"/>
          <w:lang w:val="uk-UA" w:eastAsia="ar-SA"/>
        </w:rPr>
        <w:t xml:space="preserve">О.О. </w:t>
      </w:r>
      <w:proofErr w:type="spellStart"/>
      <w:r w:rsidR="00437304">
        <w:rPr>
          <w:sz w:val="28"/>
          <w:szCs w:val="28"/>
          <w:lang w:val="uk-UA" w:eastAsia="ar-SA"/>
        </w:rPr>
        <w:t>Степанкіна</w:t>
      </w:r>
      <w:proofErr w:type="spellEnd"/>
    </w:p>
    <w:p w:rsidR="006A1800" w:rsidRDefault="006A1800" w:rsidP="0015491E">
      <w:pPr>
        <w:suppressAutoHyphens/>
        <w:spacing w:line="276" w:lineRule="auto"/>
        <w:ind w:right="-900"/>
        <w:jc w:val="both"/>
        <w:rPr>
          <w:sz w:val="28"/>
          <w:szCs w:val="28"/>
          <w:lang w:val="uk-UA" w:eastAsia="ar-SA"/>
        </w:rPr>
      </w:pPr>
    </w:p>
    <w:p w:rsidR="000D21AD" w:rsidRDefault="000D21AD" w:rsidP="0015491E">
      <w:pPr>
        <w:suppressAutoHyphens/>
        <w:spacing w:line="276" w:lineRule="auto"/>
        <w:ind w:right="-900"/>
        <w:jc w:val="both"/>
        <w:rPr>
          <w:sz w:val="28"/>
          <w:szCs w:val="28"/>
          <w:lang w:val="uk-UA" w:eastAsia="ar-SA"/>
        </w:rPr>
      </w:pPr>
    </w:p>
    <w:p w:rsidR="00560EA0" w:rsidRPr="00005B0D" w:rsidRDefault="00560EA0" w:rsidP="0015491E">
      <w:pPr>
        <w:suppressAutoHyphens/>
        <w:spacing w:line="276" w:lineRule="auto"/>
        <w:ind w:right="-900"/>
        <w:jc w:val="both"/>
        <w:rPr>
          <w:sz w:val="28"/>
          <w:szCs w:val="28"/>
          <w:lang w:val="uk-UA" w:eastAsia="ar-SA"/>
        </w:rPr>
      </w:pPr>
      <w:r>
        <w:rPr>
          <w:sz w:val="28"/>
          <w:szCs w:val="28"/>
          <w:lang w:val="uk-UA" w:eastAsia="ar-SA"/>
        </w:rPr>
        <w:t xml:space="preserve">Голова ПК                                                        </w:t>
      </w:r>
      <w:r w:rsidR="00F63559">
        <w:rPr>
          <w:sz w:val="28"/>
          <w:szCs w:val="28"/>
          <w:lang w:val="uk-UA" w:eastAsia="ar-SA"/>
        </w:rPr>
        <w:tab/>
      </w:r>
      <w:r w:rsidR="00F63559">
        <w:rPr>
          <w:sz w:val="28"/>
          <w:szCs w:val="28"/>
          <w:lang w:val="uk-UA" w:eastAsia="ar-SA"/>
        </w:rPr>
        <w:tab/>
      </w:r>
      <w:r w:rsidR="00F63559">
        <w:rPr>
          <w:sz w:val="28"/>
          <w:szCs w:val="28"/>
          <w:lang w:val="uk-UA" w:eastAsia="ar-SA"/>
        </w:rPr>
        <w:tab/>
      </w:r>
      <w:r>
        <w:rPr>
          <w:sz w:val="28"/>
          <w:szCs w:val="28"/>
          <w:lang w:val="uk-UA" w:eastAsia="ar-SA"/>
        </w:rPr>
        <w:t>О.С. Гончар</w:t>
      </w:r>
    </w:p>
    <w:p w:rsidR="00F63559" w:rsidRPr="006A1800" w:rsidRDefault="00F63559" w:rsidP="00437304">
      <w:pPr>
        <w:rPr>
          <w:sz w:val="28"/>
          <w:szCs w:val="28"/>
          <w:lang w:val="uk-UA"/>
        </w:rPr>
      </w:pPr>
    </w:p>
    <w:p w:rsidR="000D21AD" w:rsidRDefault="000D21AD">
      <w:pPr>
        <w:spacing w:after="200" w:line="276" w:lineRule="auto"/>
        <w:rPr>
          <w:sz w:val="28"/>
          <w:szCs w:val="28"/>
          <w:lang w:val="uk-UA"/>
        </w:rPr>
      </w:pPr>
      <w:r>
        <w:rPr>
          <w:sz w:val="28"/>
          <w:szCs w:val="28"/>
          <w:lang w:val="uk-UA"/>
        </w:rPr>
        <w:br w:type="page"/>
      </w:r>
    </w:p>
    <w:p w:rsidR="00BE679D" w:rsidRDefault="00BE679D" w:rsidP="00BE679D">
      <w:pPr>
        <w:rPr>
          <w:sz w:val="28"/>
          <w:szCs w:val="28"/>
          <w:lang w:val="uk-UA"/>
        </w:rPr>
      </w:pPr>
      <w:r w:rsidRPr="006A1800">
        <w:rPr>
          <w:sz w:val="28"/>
          <w:szCs w:val="28"/>
          <w:lang w:val="uk-UA"/>
        </w:rPr>
        <w:lastRenderedPageBreak/>
        <w:t xml:space="preserve">З наказом </w:t>
      </w:r>
      <w:r w:rsidR="000D21AD">
        <w:rPr>
          <w:sz w:val="28"/>
          <w:szCs w:val="28"/>
          <w:lang w:val="uk-UA"/>
        </w:rPr>
        <w:t>від 02.01.2018 № 4</w:t>
      </w:r>
      <w:r w:rsidRPr="006A1800">
        <w:rPr>
          <w:sz w:val="28"/>
          <w:szCs w:val="28"/>
          <w:lang w:val="uk-UA"/>
        </w:rPr>
        <w:t>-о/д «</w:t>
      </w:r>
      <w:r w:rsidR="00437304" w:rsidRPr="006A1800">
        <w:rPr>
          <w:sz w:val="28"/>
          <w:szCs w:val="28"/>
          <w:lang w:val="uk-UA"/>
        </w:rPr>
        <w:t>Про затвердження правил  внутрішнього трудового розпорядку, дотримання трудової дисципліни та виконання посадових обов’язків працівниками ІДНЗ № 4</w:t>
      </w:r>
      <w:r w:rsidRPr="006A1800">
        <w:rPr>
          <w:sz w:val="28"/>
          <w:szCs w:val="28"/>
          <w:lang w:val="uk-UA"/>
        </w:rPr>
        <w:t>» ознайомлені:</w:t>
      </w:r>
    </w:p>
    <w:p w:rsidR="006A1800" w:rsidRPr="006A1800" w:rsidRDefault="006A1800" w:rsidP="00BE679D">
      <w:pPr>
        <w:rPr>
          <w:sz w:val="28"/>
          <w:szCs w:val="28"/>
          <w:lang w:val="uk-UA"/>
        </w:rPr>
      </w:pPr>
    </w:p>
    <w:p w:rsidR="006A1800" w:rsidRPr="005B615D" w:rsidRDefault="006A1800" w:rsidP="000D21AD">
      <w:pPr>
        <w:spacing w:line="360" w:lineRule="auto"/>
        <w:rPr>
          <w:sz w:val="28"/>
          <w:szCs w:val="28"/>
          <w:lang w:val="uk-UA"/>
        </w:rPr>
      </w:pPr>
      <w:r w:rsidRPr="005B615D">
        <w:rPr>
          <w:sz w:val="28"/>
          <w:szCs w:val="28"/>
          <w:lang w:val="uk-UA"/>
        </w:rPr>
        <w:t>___________ М.В.</w:t>
      </w:r>
      <w:proofErr w:type="spellStart"/>
      <w:r w:rsidRPr="005B615D">
        <w:rPr>
          <w:sz w:val="28"/>
          <w:szCs w:val="28"/>
          <w:lang w:val="uk-UA"/>
        </w:rPr>
        <w:t>Літвіненко</w:t>
      </w:r>
      <w:proofErr w:type="spellEnd"/>
      <w:r w:rsidRPr="005B615D">
        <w:rPr>
          <w:sz w:val="28"/>
          <w:szCs w:val="28"/>
          <w:lang w:val="uk-UA"/>
        </w:rPr>
        <w:tab/>
      </w:r>
      <w:r w:rsidRPr="005B615D">
        <w:rPr>
          <w:sz w:val="28"/>
          <w:szCs w:val="28"/>
          <w:lang w:val="uk-UA"/>
        </w:rPr>
        <w:tab/>
        <w:t xml:space="preserve"> _____________   О.В. Кравченко </w:t>
      </w:r>
    </w:p>
    <w:p w:rsidR="006A1800" w:rsidRPr="005B615D" w:rsidRDefault="006A1800" w:rsidP="000D21AD">
      <w:pPr>
        <w:spacing w:line="360" w:lineRule="auto"/>
        <w:rPr>
          <w:sz w:val="28"/>
          <w:szCs w:val="28"/>
          <w:lang w:val="uk-UA"/>
        </w:rPr>
      </w:pPr>
      <w:r w:rsidRPr="005B615D">
        <w:rPr>
          <w:sz w:val="28"/>
          <w:szCs w:val="28"/>
          <w:lang w:val="uk-UA"/>
        </w:rPr>
        <w:t>___________ Л.І.Максименко</w:t>
      </w:r>
      <w:r w:rsidRPr="005B615D">
        <w:rPr>
          <w:sz w:val="28"/>
          <w:szCs w:val="28"/>
          <w:lang w:val="uk-UA"/>
        </w:rPr>
        <w:tab/>
        <w:t xml:space="preserve"> ______________ </w:t>
      </w:r>
      <w:r w:rsidR="000D21AD">
        <w:rPr>
          <w:sz w:val="28"/>
          <w:szCs w:val="28"/>
          <w:lang w:val="uk-UA"/>
        </w:rPr>
        <w:t>А.В.</w:t>
      </w:r>
      <w:proofErr w:type="spellStart"/>
      <w:r w:rsidR="000D21AD">
        <w:rPr>
          <w:sz w:val="28"/>
          <w:szCs w:val="28"/>
          <w:lang w:val="uk-UA"/>
        </w:rPr>
        <w:t>Царицанська</w:t>
      </w:r>
      <w:proofErr w:type="spellEnd"/>
    </w:p>
    <w:p w:rsidR="006A1800" w:rsidRPr="005B615D" w:rsidRDefault="006A1800" w:rsidP="000D21AD">
      <w:pPr>
        <w:spacing w:line="360" w:lineRule="auto"/>
        <w:rPr>
          <w:sz w:val="28"/>
          <w:szCs w:val="28"/>
          <w:lang w:val="uk-UA"/>
        </w:rPr>
      </w:pPr>
      <w:r w:rsidRPr="005B615D">
        <w:rPr>
          <w:sz w:val="28"/>
          <w:szCs w:val="28"/>
          <w:lang w:val="uk-UA"/>
        </w:rPr>
        <w:t>___________ Г.О.Шкода                   ______________ Г.С.</w:t>
      </w:r>
      <w:proofErr w:type="spellStart"/>
      <w:r w:rsidRPr="005B615D">
        <w:rPr>
          <w:sz w:val="28"/>
          <w:szCs w:val="28"/>
          <w:lang w:val="uk-UA"/>
        </w:rPr>
        <w:t>Шидловська</w:t>
      </w:r>
      <w:proofErr w:type="spellEnd"/>
      <w:r w:rsidRPr="005B615D">
        <w:rPr>
          <w:sz w:val="28"/>
          <w:szCs w:val="28"/>
          <w:lang w:val="uk-UA"/>
        </w:rPr>
        <w:t xml:space="preserve"> </w:t>
      </w:r>
    </w:p>
    <w:p w:rsidR="006A1800" w:rsidRPr="005B615D" w:rsidRDefault="006A1800" w:rsidP="000D21AD">
      <w:pPr>
        <w:spacing w:line="360" w:lineRule="auto"/>
        <w:rPr>
          <w:sz w:val="28"/>
          <w:szCs w:val="28"/>
          <w:lang w:val="uk-UA"/>
        </w:rPr>
      </w:pPr>
      <w:r w:rsidRPr="005B615D">
        <w:rPr>
          <w:sz w:val="28"/>
          <w:szCs w:val="28"/>
          <w:lang w:val="uk-UA"/>
        </w:rPr>
        <w:t xml:space="preserve">___________ І.В Ярова.                     ______________ О.М.Лисенко </w:t>
      </w:r>
    </w:p>
    <w:p w:rsidR="006A1800" w:rsidRPr="005B615D" w:rsidRDefault="006A1800" w:rsidP="000D21AD">
      <w:pPr>
        <w:spacing w:line="360" w:lineRule="auto"/>
        <w:rPr>
          <w:sz w:val="28"/>
          <w:szCs w:val="28"/>
          <w:lang w:val="uk-UA"/>
        </w:rPr>
      </w:pPr>
      <w:r w:rsidRPr="005B615D">
        <w:rPr>
          <w:sz w:val="28"/>
          <w:szCs w:val="28"/>
          <w:lang w:val="uk-UA"/>
        </w:rPr>
        <w:t xml:space="preserve">___________ Н.Я.Ковальова            ______________ С.М.Нікуліна </w:t>
      </w:r>
    </w:p>
    <w:p w:rsidR="006A1800" w:rsidRPr="005B615D" w:rsidRDefault="006A1800" w:rsidP="000D21AD">
      <w:pPr>
        <w:spacing w:line="360" w:lineRule="auto"/>
        <w:rPr>
          <w:sz w:val="28"/>
          <w:szCs w:val="28"/>
          <w:lang w:val="uk-UA"/>
        </w:rPr>
      </w:pPr>
      <w:r w:rsidRPr="005B615D">
        <w:rPr>
          <w:sz w:val="28"/>
          <w:szCs w:val="28"/>
          <w:lang w:val="uk-UA"/>
        </w:rPr>
        <w:t xml:space="preserve">___________ С.В.Мокра                   ______________ </w:t>
      </w:r>
      <w:r w:rsidR="000D21AD">
        <w:rPr>
          <w:sz w:val="28"/>
          <w:szCs w:val="28"/>
          <w:lang w:val="uk-UA"/>
        </w:rPr>
        <w:t>М.В.Денисенко</w:t>
      </w:r>
      <w:r w:rsidRPr="005B615D">
        <w:rPr>
          <w:sz w:val="28"/>
          <w:szCs w:val="28"/>
          <w:lang w:val="uk-UA"/>
        </w:rPr>
        <w:t xml:space="preserve"> </w:t>
      </w:r>
    </w:p>
    <w:p w:rsidR="006A1800" w:rsidRPr="005B615D" w:rsidRDefault="006A1800" w:rsidP="000D21AD">
      <w:pPr>
        <w:spacing w:line="360" w:lineRule="auto"/>
        <w:rPr>
          <w:sz w:val="28"/>
          <w:szCs w:val="28"/>
          <w:lang w:val="uk-UA"/>
        </w:rPr>
      </w:pPr>
      <w:r w:rsidRPr="005B615D">
        <w:rPr>
          <w:sz w:val="28"/>
          <w:szCs w:val="28"/>
          <w:lang w:val="uk-UA"/>
        </w:rPr>
        <w:t>___________ Н.М.</w:t>
      </w:r>
      <w:proofErr w:type="spellStart"/>
      <w:r w:rsidRPr="005B615D">
        <w:rPr>
          <w:sz w:val="28"/>
          <w:szCs w:val="28"/>
          <w:lang w:val="uk-UA"/>
        </w:rPr>
        <w:t>Вернігорова</w:t>
      </w:r>
      <w:proofErr w:type="spellEnd"/>
      <w:r w:rsidRPr="005B615D">
        <w:rPr>
          <w:sz w:val="28"/>
          <w:szCs w:val="28"/>
          <w:lang w:val="uk-UA"/>
        </w:rPr>
        <w:t xml:space="preserve">         ______________ В.О.Горбачова </w:t>
      </w:r>
    </w:p>
    <w:p w:rsidR="006A1800" w:rsidRPr="005B615D" w:rsidRDefault="006A1800" w:rsidP="000D21AD">
      <w:pPr>
        <w:spacing w:line="360" w:lineRule="auto"/>
        <w:rPr>
          <w:sz w:val="28"/>
          <w:szCs w:val="28"/>
          <w:lang w:val="uk-UA"/>
        </w:rPr>
      </w:pPr>
      <w:r w:rsidRPr="005B615D">
        <w:rPr>
          <w:sz w:val="28"/>
          <w:szCs w:val="28"/>
          <w:lang w:val="uk-UA"/>
        </w:rPr>
        <w:t xml:space="preserve">___________ А.О.Симоненко           ______________ Л.М.Білик </w:t>
      </w:r>
    </w:p>
    <w:p w:rsidR="006A1800" w:rsidRPr="005B615D" w:rsidRDefault="006A1800" w:rsidP="000D21AD">
      <w:pPr>
        <w:spacing w:line="360" w:lineRule="auto"/>
        <w:rPr>
          <w:sz w:val="28"/>
          <w:szCs w:val="28"/>
          <w:lang w:val="uk-UA"/>
        </w:rPr>
      </w:pPr>
      <w:r w:rsidRPr="005B615D">
        <w:rPr>
          <w:sz w:val="28"/>
          <w:szCs w:val="28"/>
          <w:lang w:val="uk-UA"/>
        </w:rPr>
        <w:t>___________ К.А.Кравченко</w:t>
      </w:r>
      <w:r w:rsidRPr="005B615D">
        <w:rPr>
          <w:sz w:val="28"/>
          <w:szCs w:val="28"/>
          <w:lang w:val="uk-UA"/>
        </w:rPr>
        <w:tab/>
        <w:t xml:space="preserve">        </w:t>
      </w:r>
      <w:r w:rsidRPr="005B615D">
        <w:rPr>
          <w:sz w:val="28"/>
          <w:szCs w:val="28"/>
          <w:lang w:val="uk-UA"/>
        </w:rPr>
        <w:tab/>
        <w:t>______________  І.М.</w:t>
      </w:r>
      <w:proofErr w:type="spellStart"/>
      <w:r w:rsidRPr="005B615D">
        <w:rPr>
          <w:sz w:val="28"/>
          <w:szCs w:val="28"/>
          <w:lang w:val="uk-UA"/>
        </w:rPr>
        <w:t>Запорожченко</w:t>
      </w:r>
      <w:proofErr w:type="spellEnd"/>
      <w:r w:rsidRPr="005B615D">
        <w:rPr>
          <w:sz w:val="28"/>
          <w:szCs w:val="28"/>
          <w:lang w:val="uk-UA"/>
        </w:rPr>
        <w:t xml:space="preserve"> </w:t>
      </w:r>
    </w:p>
    <w:p w:rsidR="006A1800" w:rsidRPr="005B615D" w:rsidRDefault="006A1800" w:rsidP="000D21AD">
      <w:pPr>
        <w:spacing w:line="360" w:lineRule="auto"/>
        <w:rPr>
          <w:sz w:val="28"/>
          <w:szCs w:val="28"/>
          <w:lang w:val="uk-UA"/>
        </w:rPr>
      </w:pPr>
      <w:r w:rsidRPr="005B615D">
        <w:rPr>
          <w:sz w:val="28"/>
          <w:szCs w:val="28"/>
          <w:lang w:val="uk-UA"/>
        </w:rPr>
        <w:t>____________ Н.А.Кулик</w:t>
      </w:r>
      <w:r w:rsidRPr="005B615D">
        <w:rPr>
          <w:sz w:val="28"/>
          <w:szCs w:val="28"/>
          <w:lang w:val="uk-UA"/>
        </w:rPr>
        <w:tab/>
        <w:t xml:space="preserve">         </w:t>
      </w:r>
      <w:r w:rsidRPr="005B615D">
        <w:rPr>
          <w:sz w:val="28"/>
          <w:szCs w:val="28"/>
          <w:lang w:val="uk-UA"/>
        </w:rPr>
        <w:tab/>
        <w:t>_____________    М.М.</w:t>
      </w:r>
      <w:proofErr w:type="spellStart"/>
      <w:r w:rsidRPr="005B615D">
        <w:rPr>
          <w:sz w:val="28"/>
          <w:szCs w:val="28"/>
          <w:lang w:val="uk-UA"/>
        </w:rPr>
        <w:t>Завгородня</w:t>
      </w:r>
      <w:proofErr w:type="spellEnd"/>
      <w:r w:rsidRPr="005B615D">
        <w:rPr>
          <w:sz w:val="28"/>
          <w:szCs w:val="28"/>
          <w:lang w:val="uk-UA"/>
        </w:rPr>
        <w:t xml:space="preserve"> </w:t>
      </w:r>
    </w:p>
    <w:p w:rsidR="006A1800" w:rsidRPr="005B615D" w:rsidRDefault="006A1800" w:rsidP="000D21AD">
      <w:pPr>
        <w:spacing w:line="360" w:lineRule="auto"/>
        <w:rPr>
          <w:sz w:val="28"/>
          <w:szCs w:val="28"/>
          <w:lang w:val="uk-UA"/>
        </w:rPr>
      </w:pPr>
      <w:r w:rsidRPr="005B615D">
        <w:rPr>
          <w:sz w:val="28"/>
          <w:szCs w:val="28"/>
          <w:lang w:val="uk-UA"/>
        </w:rPr>
        <w:t>___________ Н.О.</w:t>
      </w:r>
      <w:proofErr w:type="spellStart"/>
      <w:r w:rsidRPr="005B615D">
        <w:rPr>
          <w:sz w:val="28"/>
          <w:szCs w:val="28"/>
          <w:lang w:val="uk-UA"/>
        </w:rPr>
        <w:t>Жернова</w:t>
      </w:r>
      <w:proofErr w:type="spellEnd"/>
      <w:r w:rsidRPr="005B615D">
        <w:rPr>
          <w:sz w:val="28"/>
          <w:szCs w:val="28"/>
          <w:lang w:val="uk-UA"/>
        </w:rPr>
        <w:t xml:space="preserve">               ______________ О.В.</w:t>
      </w:r>
      <w:proofErr w:type="spellStart"/>
      <w:r w:rsidRPr="005B615D">
        <w:rPr>
          <w:sz w:val="28"/>
          <w:szCs w:val="28"/>
          <w:lang w:val="uk-UA"/>
        </w:rPr>
        <w:t>Кісільова</w:t>
      </w:r>
      <w:proofErr w:type="spellEnd"/>
      <w:r w:rsidRPr="005B615D">
        <w:rPr>
          <w:sz w:val="28"/>
          <w:szCs w:val="28"/>
          <w:lang w:val="uk-UA"/>
        </w:rPr>
        <w:t xml:space="preserve"> </w:t>
      </w:r>
    </w:p>
    <w:p w:rsidR="006A1800" w:rsidRPr="005B615D" w:rsidRDefault="006A1800" w:rsidP="000D21AD">
      <w:pPr>
        <w:spacing w:line="360" w:lineRule="auto"/>
        <w:rPr>
          <w:sz w:val="28"/>
          <w:szCs w:val="28"/>
          <w:lang w:val="uk-UA"/>
        </w:rPr>
      </w:pPr>
      <w:r w:rsidRPr="005B615D">
        <w:rPr>
          <w:sz w:val="28"/>
          <w:szCs w:val="28"/>
          <w:lang w:val="uk-UA"/>
        </w:rPr>
        <w:t xml:space="preserve">___________ А.В </w:t>
      </w:r>
      <w:proofErr w:type="spellStart"/>
      <w:r w:rsidRPr="005B615D">
        <w:rPr>
          <w:sz w:val="28"/>
          <w:szCs w:val="28"/>
          <w:lang w:val="uk-UA"/>
        </w:rPr>
        <w:t>Чаговець</w:t>
      </w:r>
      <w:proofErr w:type="spellEnd"/>
      <w:r w:rsidRPr="005B615D">
        <w:rPr>
          <w:sz w:val="28"/>
          <w:szCs w:val="28"/>
          <w:lang w:val="uk-UA"/>
        </w:rPr>
        <w:t>.               ______________ Ю.В.</w:t>
      </w:r>
      <w:proofErr w:type="spellStart"/>
      <w:r w:rsidRPr="005B615D">
        <w:rPr>
          <w:sz w:val="28"/>
          <w:szCs w:val="28"/>
          <w:lang w:val="uk-UA"/>
        </w:rPr>
        <w:t>Малик</w:t>
      </w:r>
      <w:proofErr w:type="spellEnd"/>
      <w:r w:rsidRPr="005B615D">
        <w:rPr>
          <w:sz w:val="28"/>
          <w:szCs w:val="28"/>
          <w:lang w:val="uk-UA"/>
        </w:rPr>
        <w:t xml:space="preserve"> </w:t>
      </w:r>
    </w:p>
    <w:p w:rsidR="006A1800" w:rsidRPr="005B615D" w:rsidRDefault="006A1800" w:rsidP="000D21AD">
      <w:pPr>
        <w:spacing w:line="360" w:lineRule="auto"/>
        <w:rPr>
          <w:sz w:val="28"/>
          <w:szCs w:val="28"/>
          <w:lang w:val="uk-UA"/>
        </w:rPr>
      </w:pPr>
      <w:r w:rsidRPr="005B615D">
        <w:rPr>
          <w:sz w:val="28"/>
          <w:szCs w:val="28"/>
          <w:lang w:val="uk-UA"/>
        </w:rPr>
        <w:t>___________ Н.М.</w:t>
      </w:r>
      <w:proofErr w:type="spellStart"/>
      <w:r w:rsidRPr="005B615D">
        <w:rPr>
          <w:sz w:val="28"/>
          <w:szCs w:val="28"/>
          <w:lang w:val="uk-UA"/>
        </w:rPr>
        <w:t>Тєрєшкіна</w:t>
      </w:r>
      <w:proofErr w:type="spellEnd"/>
      <w:r w:rsidRPr="005B615D">
        <w:rPr>
          <w:sz w:val="28"/>
          <w:szCs w:val="28"/>
          <w:lang w:val="uk-UA"/>
        </w:rPr>
        <w:tab/>
      </w:r>
      <w:r w:rsidRPr="005B615D">
        <w:rPr>
          <w:sz w:val="28"/>
          <w:szCs w:val="28"/>
          <w:lang w:val="uk-UA"/>
        </w:rPr>
        <w:tab/>
        <w:t xml:space="preserve">______________ В.М.Бондаренко </w:t>
      </w:r>
    </w:p>
    <w:p w:rsidR="006A1800" w:rsidRPr="005B615D" w:rsidRDefault="006A1800" w:rsidP="000D21AD">
      <w:pPr>
        <w:spacing w:line="360" w:lineRule="auto"/>
        <w:rPr>
          <w:sz w:val="28"/>
          <w:szCs w:val="28"/>
          <w:lang w:val="uk-UA"/>
        </w:rPr>
      </w:pPr>
      <w:r w:rsidRPr="005B615D">
        <w:rPr>
          <w:sz w:val="28"/>
          <w:szCs w:val="28"/>
          <w:lang w:val="uk-UA"/>
        </w:rPr>
        <w:t xml:space="preserve">___________  І.О </w:t>
      </w:r>
      <w:proofErr w:type="spellStart"/>
      <w:r w:rsidRPr="005B615D">
        <w:rPr>
          <w:sz w:val="28"/>
          <w:szCs w:val="28"/>
          <w:lang w:val="uk-UA"/>
        </w:rPr>
        <w:t>Дворецькова</w:t>
      </w:r>
      <w:proofErr w:type="spellEnd"/>
      <w:r w:rsidRPr="005B615D">
        <w:rPr>
          <w:sz w:val="28"/>
          <w:szCs w:val="28"/>
          <w:lang w:val="uk-UA"/>
        </w:rPr>
        <w:t xml:space="preserve">.       ___________ __  І.В.Ніколаєва    </w:t>
      </w:r>
    </w:p>
    <w:p w:rsidR="006A1800" w:rsidRPr="005B615D" w:rsidRDefault="006A1800" w:rsidP="000D21AD">
      <w:pPr>
        <w:spacing w:line="360" w:lineRule="auto"/>
        <w:rPr>
          <w:sz w:val="28"/>
          <w:szCs w:val="28"/>
          <w:lang w:val="uk-UA"/>
        </w:rPr>
      </w:pPr>
      <w:r w:rsidRPr="005B615D">
        <w:rPr>
          <w:sz w:val="28"/>
          <w:szCs w:val="28"/>
          <w:lang w:val="uk-UA"/>
        </w:rPr>
        <w:t xml:space="preserve">____________ Н.М.Пінчук </w:t>
      </w:r>
      <w:r w:rsidRPr="005B615D">
        <w:rPr>
          <w:sz w:val="28"/>
          <w:szCs w:val="28"/>
          <w:lang w:val="uk-UA"/>
        </w:rPr>
        <w:tab/>
        <w:t xml:space="preserve">           _____________  О.М </w:t>
      </w:r>
      <w:proofErr w:type="spellStart"/>
      <w:r w:rsidRPr="005B615D">
        <w:rPr>
          <w:sz w:val="28"/>
          <w:szCs w:val="28"/>
          <w:lang w:val="uk-UA"/>
        </w:rPr>
        <w:t>Вініченко</w:t>
      </w:r>
      <w:proofErr w:type="spellEnd"/>
      <w:r w:rsidRPr="005B615D">
        <w:rPr>
          <w:sz w:val="28"/>
          <w:szCs w:val="28"/>
          <w:lang w:val="uk-UA"/>
        </w:rPr>
        <w:t xml:space="preserve"> </w:t>
      </w:r>
    </w:p>
    <w:p w:rsidR="006A1800" w:rsidRPr="005B615D" w:rsidRDefault="006A1800" w:rsidP="000D21AD">
      <w:pPr>
        <w:spacing w:line="360" w:lineRule="auto"/>
        <w:rPr>
          <w:sz w:val="28"/>
          <w:szCs w:val="28"/>
          <w:lang w:val="uk-UA"/>
        </w:rPr>
      </w:pPr>
      <w:r w:rsidRPr="005B615D">
        <w:rPr>
          <w:sz w:val="28"/>
          <w:szCs w:val="28"/>
          <w:lang w:val="uk-UA"/>
        </w:rPr>
        <w:t xml:space="preserve">___________ Я.О. </w:t>
      </w:r>
      <w:proofErr w:type="spellStart"/>
      <w:r w:rsidRPr="005B615D">
        <w:rPr>
          <w:sz w:val="28"/>
          <w:szCs w:val="28"/>
          <w:lang w:val="uk-UA"/>
        </w:rPr>
        <w:t>Онищенко</w:t>
      </w:r>
      <w:proofErr w:type="spellEnd"/>
      <w:r w:rsidRPr="005B615D">
        <w:rPr>
          <w:sz w:val="28"/>
          <w:szCs w:val="28"/>
          <w:lang w:val="uk-UA"/>
        </w:rPr>
        <w:t>.           ______________ Н.О.</w:t>
      </w:r>
      <w:proofErr w:type="spellStart"/>
      <w:r w:rsidRPr="005B615D">
        <w:rPr>
          <w:sz w:val="28"/>
          <w:szCs w:val="28"/>
          <w:lang w:val="uk-UA"/>
        </w:rPr>
        <w:t>Запорожченко</w:t>
      </w:r>
      <w:proofErr w:type="spellEnd"/>
      <w:r w:rsidRPr="005B615D">
        <w:rPr>
          <w:sz w:val="28"/>
          <w:szCs w:val="28"/>
          <w:lang w:val="uk-UA"/>
        </w:rPr>
        <w:t xml:space="preserve"> </w:t>
      </w:r>
    </w:p>
    <w:p w:rsidR="006A1800" w:rsidRPr="005B615D" w:rsidRDefault="006A1800" w:rsidP="000D21AD">
      <w:pPr>
        <w:spacing w:line="360" w:lineRule="auto"/>
        <w:rPr>
          <w:sz w:val="28"/>
          <w:szCs w:val="28"/>
          <w:lang w:val="uk-UA"/>
        </w:rPr>
      </w:pPr>
      <w:r w:rsidRPr="005B615D">
        <w:rPr>
          <w:sz w:val="28"/>
          <w:szCs w:val="28"/>
          <w:lang w:val="uk-UA"/>
        </w:rPr>
        <w:t xml:space="preserve">__________ Т.А. </w:t>
      </w:r>
      <w:proofErr w:type="spellStart"/>
      <w:r w:rsidRPr="005B615D">
        <w:rPr>
          <w:sz w:val="28"/>
          <w:szCs w:val="28"/>
          <w:lang w:val="uk-UA"/>
        </w:rPr>
        <w:t>Ходжаєва</w:t>
      </w:r>
      <w:proofErr w:type="spellEnd"/>
      <w:r w:rsidRPr="005B615D">
        <w:rPr>
          <w:sz w:val="28"/>
          <w:szCs w:val="28"/>
          <w:lang w:val="uk-UA"/>
        </w:rPr>
        <w:t xml:space="preserve">.             ______________ О.М </w:t>
      </w:r>
      <w:proofErr w:type="spellStart"/>
      <w:r w:rsidRPr="005B615D">
        <w:rPr>
          <w:sz w:val="28"/>
          <w:szCs w:val="28"/>
          <w:lang w:val="uk-UA"/>
        </w:rPr>
        <w:t>Нарижна</w:t>
      </w:r>
      <w:proofErr w:type="spellEnd"/>
      <w:r w:rsidRPr="005B615D">
        <w:rPr>
          <w:sz w:val="28"/>
          <w:szCs w:val="28"/>
          <w:lang w:val="uk-UA"/>
        </w:rPr>
        <w:t xml:space="preserve">.      </w:t>
      </w:r>
    </w:p>
    <w:p w:rsidR="006A1800" w:rsidRPr="005B615D" w:rsidRDefault="006A1800" w:rsidP="000D21AD">
      <w:pPr>
        <w:spacing w:line="360" w:lineRule="auto"/>
        <w:rPr>
          <w:sz w:val="28"/>
          <w:szCs w:val="28"/>
          <w:lang w:val="uk-UA"/>
        </w:rPr>
      </w:pPr>
      <w:r w:rsidRPr="005B615D">
        <w:rPr>
          <w:sz w:val="28"/>
          <w:szCs w:val="28"/>
          <w:lang w:val="uk-UA"/>
        </w:rPr>
        <w:t>___________ Л.В Кобзар.                 ______________ І.В.</w:t>
      </w:r>
      <w:proofErr w:type="spellStart"/>
      <w:r w:rsidRPr="005B615D">
        <w:rPr>
          <w:sz w:val="28"/>
          <w:szCs w:val="28"/>
          <w:lang w:val="uk-UA"/>
        </w:rPr>
        <w:t>Цокота</w:t>
      </w:r>
      <w:proofErr w:type="spellEnd"/>
      <w:r w:rsidRPr="005B615D">
        <w:rPr>
          <w:sz w:val="28"/>
          <w:szCs w:val="28"/>
          <w:lang w:val="uk-UA"/>
        </w:rPr>
        <w:t xml:space="preserve">  </w:t>
      </w:r>
    </w:p>
    <w:p w:rsidR="006A1800" w:rsidRPr="005B615D" w:rsidRDefault="006A1800" w:rsidP="000D21AD">
      <w:pPr>
        <w:spacing w:line="360" w:lineRule="auto"/>
        <w:rPr>
          <w:sz w:val="28"/>
          <w:szCs w:val="28"/>
          <w:lang w:val="uk-UA"/>
        </w:rPr>
      </w:pPr>
      <w:r w:rsidRPr="005B615D">
        <w:rPr>
          <w:sz w:val="28"/>
          <w:szCs w:val="28"/>
          <w:lang w:val="uk-UA"/>
        </w:rPr>
        <w:t xml:space="preserve">___________ О.М </w:t>
      </w:r>
      <w:proofErr w:type="spellStart"/>
      <w:r w:rsidRPr="005B615D">
        <w:rPr>
          <w:sz w:val="28"/>
          <w:szCs w:val="28"/>
          <w:lang w:val="uk-UA"/>
        </w:rPr>
        <w:t>Білобок</w:t>
      </w:r>
      <w:proofErr w:type="spellEnd"/>
      <w:r w:rsidRPr="005B615D">
        <w:rPr>
          <w:sz w:val="28"/>
          <w:szCs w:val="28"/>
          <w:lang w:val="uk-UA"/>
        </w:rPr>
        <w:t xml:space="preserve">                ______________ </w:t>
      </w:r>
      <w:r w:rsidR="000D21AD">
        <w:rPr>
          <w:sz w:val="28"/>
          <w:szCs w:val="28"/>
          <w:lang w:val="uk-UA"/>
        </w:rPr>
        <w:t>В.М.</w:t>
      </w:r>
      <w:proofErr w:type="spellStart"/>
      <w:r w:rsidR="000D21AD">
        <w:rPr>
          <w:sz w:val="28"/>
          <w:szCs w:val="28"/>
          <w:lang w:val="uk-UA"/>
        </w:rPr>
        <w:t>Дробот</w:t>
      </w:r>
      <w:proofErr w:type="spellEnd"/>
      <w:r w:rsidRPr="005B615D">
        <w:rPr>
          <w:sz w:val="28"/>
          <w:szCs w:val="28"/>
          <w:lang w:val="uk-UA"/>
        </w:rPr>
        <w:t xml:space="preserve">   </w:t>
      </w:r>
    </w:p>
    <w:p w:rsidR="006A1800" w:rsidRPr="005B615D" w:rsidRDefault="006A1800" w:rsidP="000D21AD">
      <w:pPr>
        <w:spacing w:line="360" w:lineRule="auto"/>
        <w:rPr>
          <w:sz w:val="28"/>
          <w:szCs w:val="28"/>
          <w:lang w:val="uk-UA"/>
        </w:rPr>
      </w:pPr>
      <w:r w:rsidRPr="005B615D">
        <w:rPr>
          <w:sz w:val="28"/>
          <w:szCs w:val="28"/>
          <w:lang w:val="uk-UA"/>
        </w:rPr>
        <w:t>___________ О.В.Рева                       ______________ Н.В.</w:t>
      </w:r>
      <w:proofErr w:type="spellStart"/>
      <w:r w:rsidRPr="005B615D">
        <w:rPr>
          <w:sz w:val="28"/>
          <w:szCs w:val="28"/>
          <w:lang w:val="uk-UA"/>
        </w:rPr>
        <w:t>Глущенко</w:t>
      </w:r>
      <w:proofErr w:type="spellEnd"/>
      <w:r w:rsidRPr="005B615D">
        <w:rPr>
          <w:sz w:val="28"/>
          <w:szCs w:val="28"/>
          <w:lang w:val="uk-UA"/>
        </w:rPr>
        <w:t xml:space="preserve">    </w:t>
      </w:r>
    </w:p>
    <w:p w:rsidR="006A1800" w:rsidRPr="005B615D" w:rsidRDefault="006A1800" w:rsidP="000D21AD">
      <w:pPr>
        <w:spacing w:line="360" w:lineRule="auto"/>
        <w:rPr>
          <w:sz w:val="28"/>
          <w:szCs w:val="28"/>
          <w:lang w:val="uk-UA"/>
        </w:rPr>
      </w:pPr>
      <w:r w:rsidRPr="005B615D">
        <w:rPr>
          <w:sz w:val="28"/>
          <w:szCs w:val="28"/>
          <w:lang w:val="uk-UA"/>
        </w:rPr>
        <w:t>___________ З.І.Маленька                _____________ О.В.</w:t>
      </w:r>
      <w:r w:rsidR="000D21AD">
        <w:rPr>
          <w:sz w:val="28"/>
          <w:szCs w:val="28"/>
          <w:lang w:val="uk-UA"/>
        </w:rPr>
        <w:t>Канадська</w:t>
      </w:r>
      <w:r w:rsidRPr="005B615D">
        <w:rPr>
          <w:sz w:val="28"/>
          <w:szCs w:val="28"/>
          <w:lang w:val="uk-UA"/>
        </w:rPr>
        <w:t xml:space="preserve"> </w:t>
      </w:r>
    </w:p>
    <w:p w:rsidR="006A1800" w:rsidRPr="005B615D" w:rsidRDefault="006A1800" w:rsidP="000D21AD">
      <w:pPr>
        <w:spacing w:line="360" w:lineRule="auto"/>
        <w:rPr>
          <w:sz w:val="28"/>
          <w:szCs w:val="28"/>
          <w:lang w:val="uk-UA"/>
        </w:rPr>
      </w:pPr>
      <w:r w:rsidRPr="005B615D">
        <w:rPr>
          <w:sz w:val="28"/>
          <w:szCs w:val="28"/>
          <w:lang w:val="uk-UA"/>
        </w:rPr>
        <w:t>___________ О.К.</w:t>
      </w:r>
      <w:proofErr w:type="spellStart"/>
      <w:r w:rsidRPr="005B615D">
        <w:rPr>
          <w:sz w:val="28"/>
          <w:szCs w:val="28"/>
          <w:lang w:val="uk-UA"/>
        </w:rPr>
        <w:t>Шидловський</w:t>
      </w:r>
      <w:proofErr w:type="spellEnd"/>
      <w:r w:rsidRPr="005B615D">
        <w:rPr>
          <w:sz w:val="28"/>
          <w:szCs w:val="28"/>
          <w:lang w:val="uk-UA"/>
        </w:rPr>
        <w:t xml:space="preserve">       _____________ М.М.Пономаренко </w:t>
      </w:r>
    </w:p>
    <w:p w:rsidR="006A1800" w:rsidRPr="005B615D" w:rsidRDefault="006A1800" w:rsidP="000D21AD">
      <w:pPr>
        <w:spacing w:line="360" w:lineRule="auto"/>
        <w:rPr>
          <w:sz w:val="28"/>
          <w:szCs w:val="28"/>
          <w:lang w:val="uk-UA"/>
        </w:rPr>
      </w:pPr>
      <w:r w:rsidRPr="005B615D">
        <w:rPr>
          <w:sz w:val="28"/>
          <w:szCs w:val="28"/>
          <w:lang w:val="uk-UA"/>
        </w:rPr>
        <w:t xml:space="preserve">___________ </w:t>
      </w:r>
      <w:r w:rsidR="000D21AD">
        <w:rPr>
          <w:sz w:val="28"/>
          <w:szCs w:val="28"/>
          <w:lang w:val="uk-UA"/>
        </w:rPr>
        <w:t>Г.О.</w:t>
      </w:r>
      <w:proofErr w:type="spellStart"/>
      <w:r w:rsidR="000D21AD">
        <w:rPr>
          <w:sz w:val="28"/>
          <w:szCs w:val="28"/>
          <w:lang w:val="uk-UA"/>
        </w:rPr>
        <w:t>Козирева</w:t>
      </w:r>
      <w:proofErr w:type="spellEnd"/>
      <w:r w:rsidRPr="005B615D">
        <w:rPr>
          <w:sz w:val="28"/>
          <w:szCs w:val="28"/>
          <w:lang w:val="uk-UA"/>
        </w:rPr>
        <w:tab/>
      </w:r>
      <w:r w:rsidRPr="005B615D">
        <w:rPr>
          <w:sz w:val="28"/>
          <w:szCs w:val="28"/>
          <w:lang w:val="uk-UA"/>
        </w:rPr>
        <w:tab/>
        <w:t xml:space="preserve"> _____________ О.В.</w:t>
      </w:r>
      <w:proofErr w:type="spellStart"/>
      <w:r w:rsidRPr="005B615D">
        <w:rPr>
          <w:sz w:val="28"/>
          <w:szCs w:val="28"/>
          <w:lang w:val="uk-UA"/>
        </w:rPr>
        <w:t>Дуванова</w:t>
      </w:r>
      <w:proofErr w:type="spellEnd"/>
      <w:r w:rsidRPr="005B615D">
        <w:rPr>
          <w:sz w:val="28"/>
          <w:szCs w:val="28"/>
          <w:lang w:val="uk-UA"/>
        </w:rPr>
        <w:t xml:space="preserve"> </w:t>
      </w:r>
    </w:p>
    <w:p w:rsidR="006A1800" w:rsidRPr="005B615D" w:rsidRDefault="006A1800" w:rsidP="000D21AD">
      <w:pPr>
        <w:spacing w:line="360" w:lineRule="auto"/>
        <w:rPr>
          <w:sz w:val="28"/>
          <w:szCs w:val="28"/>
          <w:lang w:val="uk-UA"/>
        </w:rPr>
      </w:pPr>
      <w:r w:rsidRPr="005B615D">
        <w:rPr>
          <w:sz w:val="28"/>
          <w:szCs w:val="28"/>
          <w:lang w:val="uk-UA"/>
        </w:rPr>
        <w:t>___________ А.А.</w:t>
      </w:r>
      <w:proofErr w:type="spellStart"/>
      <w:r w:rsidRPr="005B615D">
        <w:rPr>
          <w:sz w:val="28"/>
          <w:szCs w:val="28"/>
          <w:lang w:val="uk-UA"/>
        </w:rPr>
        <w:t>Захарченко</w:t>
      </w:r>
      <w:proofErr w:type="spellEnd"/>
      <w:r w:rsidRPr="005B615D">
        <w:rPr>
          <w:sz w:val="28"/>
          <w:szCs w:val="28"/>
          <w:lang w:val="uk-UA"/>
        </w:rPr>
        <w:t xml:space="preserve">       </w:t>
      </w:r>
      <w:r w:rsidR="000D21AD">
        <w:rPr>
          <w:sz w:val="28"/>
          <w:szCs w:val="28"/>
          <w:lang w:val="uk-UA"/>
        </w:rPr>
        <w:tab/>
      </w:r>
      <w:r>
        <w:rPr>
          <w:sz w:val="28"/>
          <w:szCs w:val="28"/>
          <w:lang w:val="uk-UA"/>
        </w:rPr>
        <w:t xml:space="preserve"> </w:t>
      </w:r>
      <w:r w:rsidRPr="005B615D">
        <w:rPr>
          <w:sz w:val="28"/>
          <w:szCs w:val="28"/>
          <w:lang w:val="uk-UA"/>
        </w:rPr>
        <w:t xml:space="preserve">_____________  </w:t>
      </w:r>
      <w:r>
        <w:rPr>
          <w:sz w:val="28"/>
          <w:szCs w:val="28"/>
          <w:lang w:val="uk-UA"/>
        </w:rPr>
        <w:t>О.С.</w:t>
      </w:r>
      <w:proofErr w:type="spellStart"/>
      <w:r>
        <w:rPr>
          <w:sz w:val="28"/>
          <w:szCs w:val="28"/>
          <w:lang w:val="uk-UA"/>
        </w:rPr>
        <w:t>Шаламова</w:t>
      </w:r>
      <w:proofErr w:type="spellEnd"/>
    </w:p>
    <w:p w:rsidR="006A1800" w:rsidRPr="005F4728" w:rsidRDefault="006A1800" w:rsidP="000D21AD">
      <w:pPr>
        <w:spacing w:line="360" w:lineRule="auto"/>
        <w:rPr>
          <w:sz w:val="28"/>
          <w:szCs w:val="28"/>
          <w:lang w:val="uk-UA"/>
        </w:rPr>
      </w:pPr>
      <w:r w:rsidRPr="005F4728">
        <w:rPr>
          <w:sz w:val="28"/>
          <w:szCs w:val="28"/>
          <w:lang w:val="uk-UA"/>
        </w:rPr>
        <w:t>___________</w:t>
      </w:r>
      <w:r w:rsidRPr="00662FDE">
        <w:rPr>
          <w:sz w:val="28"/>
          <w:szCs w:val="28"/>
          <w:lang w:val="uk-UA"/>
        </w:rPr>
        <w:t xml:space="preserve"> </w:t>
      </w:r>
      <w:r>
        <w:rPr>
          <w:sz w:val="28"/>
          <w:szCs w:val="28"/>
          <w:lang w:val="uk-UA"/>
        </w:rPr>
        <w:t>В.Є.Темна</w:t>
      </w:r>
      <w:r>
        <w:rPr>
          <w:sz w:val="28"/>
          <w:szCs w:val="28"/>
          <w:lang w:val="uk-UA"/>
        </w:rPr>
        <w:tab/>
      </w:r>
      <w:r w:rsidRPr="005F4728">
        <w:rPr>
          <w:sz w:val="28"/>
          <w:szCs w:val="28"/>
          <w:lang w:val="uk-UA"/>
        </w:rPr>
        <w:t xml:space="preserve">      </w:t>
      </w:r>
      <w:r w:rsidR="000D21AD">
        <w:rPr>
          <w:sz w:val="28"/>
          <w:szCs w:val="28"/>
          <w:lang w:val="uk-UA"/>
        </w:rPr>
        <w:tab/>
      </w:r>
      <w:r w:rsidRPr="005F4728">
        <w:rPr>
          <w:sz w:val="28"/>
          <w:szCs w:val="28"/>
          <w:lang w:val="uk-UA"/>
        </w:rPr>
        <w:t xml:space="preserve"> _____________ </w:t>
      </w:r>
      <w:r>
        <w:rPr>
          <w:sz w:val="28"/>
          <w:szCs w:val="28"/>
          <w:lang w:val="uk-UA"/>
        </w:rPr>
        <w:t>О.С.Гончар</w:t>
      </w:r>
    </w:p>
    <w:p w:rsidR="000D21AD" w:rsidRDefault="006A1800" w:rsidP="000D21AD">
      <w:pPr>
        <w:spacing w:line="360" w:lineRule="auto"/>
        <w:rPr>
          <w:sz w:val="28"/>
          <w:szCs w:val="28"/>
          <w:lang w:val="uk-UA"/>
        </w:rPr>
      </w:pPr>
      <w:r w:rsidRPr="005F4728">
        <w:rPr>
          <w:sz w:val="28"/>
          <w:szCs w:val="28"/>
          <w:lang w:val="uk-UA"/>
        </w:rPr>
        <w:t>___________</w:t>
      </w:r>
      <w:r w:rsidRPr="00662FDE">
        <w:rPr>
          <w:sz w:val="28"/>
          <w:szCs w:val="28"/>
          <w:lang w:val="uk-UA"/>
        </w:rPr>
        <w:t xml:space="preserve"> </w:t>
      </w:r>
      <w:r>
        <w:rPr>
          <w:sz w:val="28"/>
          <w:szCs w:val="28"/>
          <w:lang w:val="uk-UA"/>
        </w:rPr>
        <w:t>Т.В.Ляшенко</w:t>
      </w:r>
      <w:r>
        <w:rPr>
          <w:sz w:val="28"/>
          <w:szCs w:val="28"/>
          <w:lang w:val="uk-UA"/>
        </w:rPr>
        <w:tab/>
      </w:r>
      <w:r w:rsidRPr="005F4728">
        <w:rPr>
          <w:sz w:val="28"/>
          <w:szCs w:val="28"/>
          <w:lang w:val="uk-UA"/>
        </w:rPr>
        <w:t xml:space="preserve">       </w:t>
      </w:r>
      <w:r w:rsidR="000D21AD">
        <w:rPr>
          <w:sz w:val="28"/>
          <w:szCs w:val="28"/>
          <w:lang w:val="uk-UA"/>
        </w:rPr>
        <w:tab/>
      </w:r>
      <w:r w:rsidRPr="005F4728">
        <w:rPr>
          <w:sz w:val="28"/>
          <w:szCs w:val="28"/>
          <w:lang w:val="uk-UA"/>
        </w:rPr>
        <w:t xml:space="preserve">_____________ </w:t>
      </w:r>
      <w:r w:rsidR="000D21AD">
        <w:rPr>
          <w:sz w:val="28"/>
          <w:szCs w:val="28"/>
          <w:lang w:val="uk-UA"/>
        </w:rPr>
        <w:t>Н.О.</w:t>
      </w:r>
      <w:proofErr w:type="spellStart"/>
      <w:r w:rsidR="000D21AD">
        <w:rPr>
          <w:sz w:val="28"/>
          <w:szCs w:val="28"/>
          <w:lang w:val="uk-UA"/>
        </w:rPr>
        <w:t>Кінчій</w:t>
      </w:r>
      <w:proofErr w:type="spellEnd"/>
      <w:r w:rsidR="000D21AD" w:rsidRPr="005F4728">
        <w:rPr>
          <w:sz w:val="28"/>
          <w:szCs w:val="28"/>
          <w:lang w:val="uk-UA"/>
        </w:rPr>
        <w:t xml:space="preserve">   </w:t>
      </w:r>
    </w:p>
    <w:p w:rsidR="00BE679D" w:rsidRDefault="000D21AD" w:rsidP="00BE679D">
      <w:pPr>
        <w:spacing w:line="360" w:lineRule="auto"/>
        <w:rPr>
          <w:lang w:val="uk-UA"/>
        </w:rPr>
      </w:pPr>
      <w:r w:rsidRPr="005F4728">
        <w:rPr>
          <w:sz w:val="28"/>
          <w:szCs w:val="28"/>
          <w:lang w:val="uk-UA"/>
        </w:rPr>
        <w:t>___________</w:t>
      </w:r>
      <w:r w:rsidRPr="00662FDE">
        <w:rPr>
          <w:sz w:val="28"/>
          <w:szCs w:val="28"/>
          <w:lang w:val="uk-UA"/>
        </w:rPr>
        <w:t xml:space="preserve"> </w:t>
      </w:r>
      <w:r>
        <w:rPr>
          <w:sz w:val="28"/>
          <w:szCs w:val="28"/>
          <w:lang w:val="uk-UA"/>
        </w:rPr>
        <w:t>Т.П.</w:t>
      </w:r>
      <w:proofErr w:type="spellStart"/>
      <w:r>
        <w:rPr>
          <w:sz w:val="28"/>
          <w:szCs w:val="28"/>
          <w:lang w:val="uk-UA"/>
        </w:rPr>
        <w:t>Білоцаревська</w:t>
      </w:r>
      <w:proofErr w:type="spellEnd"/>
      <w:r w:rsidRPr="005F4728">
        <w:rPr>
          <w:sz w:val="28"/>
          <w:szCs w:val="28"/>
          <w:lang w:val="uk-UA"/>
        </w:rPr>
        <w:t xml:space="preserve">       _____________ </w:t>
      </w:r>
      <w:r>
        <w:rPr>
          <w:sz w:val="28"/>
          <w:szCs w:val="28"/>
          <w:lang w:val="uk-UA"/>
        </w:rPr>
        <w:t>Ю.В.</w:t>
      </w:r>
      <w:proofErr w:type="spellStart"/>
      <w:r>
        <w:rPr>
          <w:sz w:val="28"/>
          <w:szCs w:val="28"/>
          <w:lang w:val="uk-UA"/>
        </w:rPr>
        <w:t>Запорожченко</w:t>
      </w:r>
      <w:proofErr w:type="spellEnd"/>
      <w:r w:rsidRPr="005F4728">
        <w:rPr>
          <w:sz w:val="28"/>
          <w:szCs w:val="28"/>
          <w:lang w:val="uk-UA"/>
        </w:rPr>
        <w:t xml:space="preserve">   </w:t>
      </w:r>
    </w:p>
    <w:p w:rsidR="006A1800" w:rsidRDefault="006A1800">
      <w:pPr>
        <w:spacing w:after="200" w:line="276" w:lineRule="auto"/>
        <w:rPr>
          <w:lang w:val="uk-UA"/>
        </w:rPr>
      </w:pPr>
      <w:r>
        <w:rPr>
          <w:lang w:val="uk-UA"/>
        </w:rPr>
        <w:br w:type="page"/>
      </w:r>
    </w:p>
    <w:p w:rsidR="005E5850" w:rsidRDefault="005E5850" w:rsidP="00BE679D">
      <w:pPr>
        <w:spacing w:line="360" w:lineRule="auto"/>
        <w:rPr>
          <w:lang w:val="uk-UA"/>
        </w:rPr>
      </w:pPr>
    </w:p>
    <w:p w:rsidR="005E5850" w:rsidRPr="006A1800" w:rsidRDefault="005E5850" w:rsidP="006A1800">
      <w:pPr>
        <w:ind w:left="6663" w:hanging="567"/>
        <w:rPr>
          <w:sz w:val="28"/>
          <w:szCs w:val="28"/>
          <w:lang w:val="uk-UA"/>
        </w:rPr>
      </w:pPr>
      <w:r w:rsidRPr="006A1800">
        <w:rPr>
          <w:sz w:val="28"/>
          <w:szCs w:val="28"/>
          <w:lang w:val="uk-UA"/>
        </w:rPr>
        <w:t>Додаток 1</w:t>
      </w:r>
    </w:p>
    <w:p w:rsidR="006A1800" w:rsidRPr="006A1800" w:rsidRDefault="006A1800" w:rsidP="006A1800">
      <w:pPr>
        <w:ind w:left="6663" w:hanging="567"/>
        <w:rPr>
          <w:sz w:val="28"/>
          <w:szCs w:val="28"/>
          <w:lang w:val="uk-UA"/>
        </w:rPr>
      </w:pPr>
      <w:r w:rsidRPr="006A1800">
        <w:rPr>
          <w:sz w:val="28"/>
          <w:szCs w:val="28"/>
          <w:lang w:val="uk-UA"/>
        </w:rPr>
        <w:t xml:space="preserve">до наказу від 02.01.2018 </w:t>
      </w:r>
    </w:p>
    <w:p w:rsidR="006A1800" w:rsidRDefault="00162EF1" w:rsidP="006A1800">
      <w:pPr>
        <w:ind w:left="6663" w:hanging="567"/>
        <w:rPr>
          <w:sz w:val="28"/>
          <w:szCs w:val="28"/>
          <w:lang w:val="uk-UA"/>
        </w:rPr>
      </w:pPr>
      <w:r>
        <w:rPr>
          <w:sz w:val="28"/>
          <w:szCs w:val="28"/>
          <w:lang w:val="uk-UA"/>
        </w:rPr>
        <w:t>№ 4</w:t>
      </w:r>
      <w:r w:rsidR="006A1800" w:rsidRPr="006A1800">
        <w:rPr>
          <w:sz w:val="28"/>
          <w:szCs w:val="28"/>
          <w:lang w:val="uk-UA"/>
        </w:rPr>
        <w:t>-од</w:t>
      </w:r>
    </w:p>
    <w:p w:rsidR="006A1800" w:rsidRPr="006A1800" w:rsidRDefault="006A1800" w:rsidP="006A1800">
      <w:pPr>
        <w:ind w:left="6663" w:hanging="567"/>
        <w:rPr>
          <w:sz w:val="28"/>
          <w:szCs w:val="28"/>
          <w:lang w:val="uk-UA"/>
        </w:rPr>
      </w:pPr>
    </w:p>
    <w:p w:rsidR="005E5850" w:rsidRPr="005E5850" w:rsidRDefault="005E5850" w:rsidP="005E5850">
      <w:pPr>
        <w:spacing w:after="200"/>
        <w:jc w:val="center"/>
        <w:rPr>
          <w:rFonts w:eastAsiaTheme="minorEastAsia"/>
          <w:b/>
          <w:sz w:val="28"/>
          <w:szCs w:val="28"/>
          <w:lang w:val="uk-UA"/>
        </w:rPr>
      </w:pPr>
      <w:r w:rsidRPr="005E5850">
        <w:rPr>
          <w:rFonts w:eastAsiaTheme="minorEastAsia"/>
          <w:b/>
          <w:sz w:val="28"/>
          <w:szCs w:val="28"/>
          <w:lang w:val="uk-UA"/>
        </w:rPr>
        <w:t>ПРАВИЛА ВНУТРІШНЬОГО РОЗПОРЯДКУ</w:t>
      </w:r>
    </w:p>
    <w:p w:rsidR="005E5850" w:rsidRPr="005E5850" w:rsidRDefault="005E5850" w:rsidP="005E5850">
      <w:pPr>
        <w:spacing w:after="200"/>
        <w:jc w:val="center"/>
        <w:rPr>
          <w:rFonts w:eastAsiaTheme="minorEastAsia"/>
          <w:b/>
          <w:sz w:val="28"/>
          <w:szCs w:val="28"/>
          <w:lang w:val="uk-UA"/>
        </w:rPr>
      </w:pPr>
    </w:p>
    <w:p w:rsidR="005E5850" w:rsidRPr="005E5850" w:rsidRDefault="005E5850" w:rsidP="005E5850">
      <w:pPr>
        <w:numPr>
          <w:ilvl w:val="0"/>
          <w:numId w:val="5"/>
        </w:numPr>
        <w:spacing w:after="200" w:line="276" w:lineRule="auto"/>
        <w:contextualSpacing/>
        <w:jc w:val="center"/>
        <w:rPr>
          <w:rFonts w:eastAsiaTheme="minorEastAsia"/>
          <w:b/>
          <w:sz w:val="28"/>
          <w:szCs w:val="28"/>
          <w:lang w:val="uk-UA"/>
        </w:rPr>
      </w:pPr>
      <w:r w:rsidRPr="005E5850">
        <w:rPr>
          <w:rFonts w:eastAsiaTheme="minorEastAsia"/>
          <w:b/>
          <w:sz w:val="28"/>
          <w:szCs w:val="28"/>
          <w:lang w:val="uk-UA"/>
        </w:rPr>
        <w:t>Загальні положення</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Відповідно до статті 43 Конституції України кожен має право на працю, тобто на одержання гарантованої роботи з оплатою праці відповідно до її кількості та якості і не нижче встановленого державного мінімального розміру, включаючи право на вибір професії, роду занять відповідно до покликання, здібностей, професійної підготовки, освіти та з урахуванням суспільних потреб.</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Трудові відносини в системі дошкільної освіти урегульовано законодавством України про працю та іншими нормативно-правовими актами.</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Правила внутрішнього розпорядку (далі – Правила) – це нормативний документ, що регламентує порядок приймання, звільнення працівників, основні права, обов’язки і відповідальність сторін, режим роботи, час відпочинку, заходи заохочення та стягнення, а також інші питання регулювання трудових відносин. Дія Правил поширюється на всіх працівників навчального закладу. Правила затверджують загальні збори  трудового колективу навчального закладу за поданням керівника навчального закладу та виборного органу первинної профспілкової організації навчального закладу або іншого представницького органу (далі – профспілковий комітет).</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Правила мають на меті забезпечити чітку організацію праці, належні безпечні умови праці, підвищення її продуктивності та ефективності, раціональне використання робочого часу, зміцнення трудової дисципліни.</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У навчальному закладі трудова дисципліна ґрунтується на свідомому виконання працівниками своїх посадових (робочих) обов’язків і є необхідною умовою організації ефективної праці й освітнього процесу. Трудову дисципліну забезпечують методами переконання та заохочення до сумлінної праці. До порушників дисципліни застосовують заходи дисциплінарного та громадського впливу.</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lastRenderedPageBreak/>
        <w:t>Метою Правил є визначення обов’язків педагогічних та інших працівників навчального закладу, передбачених нормами, які встановлюють внутрішній трудовий розпорядок у навчальному закладі.</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Усі питання, пов’язані із застосування Правил, розв’язує керівник навчального закладу в межах наданих йому повноважень, а у випадках, передбачених чинним законодавством і Правилами, спільно або за погодженням з профспілковим комітетом.</w:t>
      </w:r>
    </w:p>
    <w:p w:rsidR="005E5850" w:rsidRPr="005E5850" w:rsidRDefault="005E5850" w:rsidP="005E5850">
      <w:pPr>
        <w:spacing w:after="200"/>
        <w:ind w:left="720"/>
        <w:contextualSpacing/>
        <w:jc w:val="both"/>
        <w:rPr>
          <w:rFonts w:eastAsiaTheme="minorEastAsia"/>
          <w:sz w:val="28"/>
          <w:szCs w:val="28"/>
          <w:lang w:val="uk-UA"/>
        </w:rPr>
      </w:pPr>
    </w:p>
    <w:p w:rsidR="005E5850" w:rsidRPr="005E5850" w:rsidRDefault="005E5850" w:rsidP="005E5850">
      <w:pPr>
        <w:numPr>
          <w:ilvl w:val="0"/>
          <w:numId w:val="5"/>
        </w:numPr>
        <w:spacing w:after="200" w:line="276" w:lineRule="auto"/>
        <w:contextualSpacing/>
        <w:jc w:val="center"/>
        <w:rPr>
          <w:rFonts w:eastAsiaTheme="minorEastAsia"/>
          <w:b/>
          <w:sz w:val="28"/>
          <w:szCs w:val="28"/>
          <w:lang w:val="uk-UA"/>
        </w:rPr>
      </w:pPr>
      <w:r w:rsidRPr="005E5850">
        <w:rPr>
          <w:rFonts w:eastAsiaTheme="minorEastAsia"/>
          <w:b/>
          <w:sz w:val="28"/>
          <w:szCs w:val="28"/>
          <w:lang w:val="uk-UA"/>
        </w:rPr>
        <w:t>Порядок прийняття на роботу та звільнення з роботи працівників.</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Працівників навчального закладу приймають на роботу за трудовим договором.</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Під час приймання на роботу працівник має подати:</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заяву про прийняття на роботу;</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паспорт;</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довідку про присвоєння ідентифікаційного номера;</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трудову книжку оформлену в установленому порядку;</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диплом або інший документ про освіту чи професійну підготовку (відповідно до посади);</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військовий квиток (для військовозобов’язаних);</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відповідні документи про освіту чи професійну підготовку, копії яких завіряє керівник закладу та які залишаються в особовій справі працівника;</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медичний висновок про відсутність протипоказань для роботи у навчальному закладі.</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Приймати працівника без подання цих документів заборонено.</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Особи, які влаштовуються на роботу, що потребує спеціальних знань, зобов’язані подати відповідні документи про освіту чи професійну підготовку (диплом, атестат, посвідчення), копії яких завіряються керівником навчального закладу і залишаються в особовій справі працівника.</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Під час прийняття на роботу заборонено вимагати документи, подання яких не передбачено законодавством.</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Педагогічних працівників приймають на роботу відповідно до вимог чинного законодавства.</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Працівники навчального закладу можуть працювати за сумісництвом відповідно до чинного законодавства.</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Особи, які влаштовуються на роботу за сумісництвом, замість трудової книжки подають довідку з місця основної роботи із зазначенням посади, графіка роботи, кваліфікаційної категорії.</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lastRenderedPageBreak/>
        <w:t>У разі прийняття працівника на роботу оформлюють відповідний наказ, з яким його ознайомлюють під підпис. У наказі має бути зазначено назву роботу(посаду), умови оплати праці та інші істотні умови трудового договору.</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На осіб, які пропрацювали понад п’ять днів, оформлюють трудові книжки.</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На тих, хто працює за сумісництвом, трудові книжки ведуть за основним місцем роботи. На осіб, які працюють на умовах погодинної оплати, трудову книжку ведуть за умови, якщо ця робота є основною.</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Запис відомостей про роботу за сумісництвом у трудовій книжці за бажанням працівника робить керівник навчального закладу за основним місцем роботи.</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Трудові книжки ведуть згідно з інструкцією про порядок ведення трудових книжок, затвердженою наказом Міністерства праці України, Міністерства юстиції України, Міністерства соціального захисту населення України від 29.07.1993 № 58. Відповідальність за організацію ведення обліку, зберігання і видачі трудових книжок покладено на керівника навчального закладу.</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Приймаючи працівника або переводячи його в установленому порядку на іншу роботу, керівник навчального закладу зобов’язується:</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роз’яснити працівникові його права та обов’язки, розповісти про істотні умови праці, наявність робочого місця де він працюватиме; про небезпечні і шкідливі виробничі чинники, які ще не усунуто, та можливі наслідки їх впливу на здоров’я, його права та пільги і компенсації за роботу в таких умовах відповідно до законодавства і колективного договору між адміністрацією та профспілковим комітетом навчального закладу (далі – Колективний договір);</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ознайомити працівника з правилами та Колективним договором (під підпис);</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визначити працівникові робоче місце, забезпечити його необхідними для роботи засобами;</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проінструктувати працівника з дотримання вимог охорони праці, виробничої санітарії, цивільного захисту та протипожежної безпеки (під підпис).</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Дію трудового договору припиняють лише на підставах, передбачених законодавством та умовами, визначеними в трудовому договорі.</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За ініціативи працівника трудові відносини припиняють згідно зі статтями 38 та 39 Кодексу законів про працю України (КЗпП).</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lastRenderedPageBreak/>
        <w:t>Дію трудового договору за ініціативою керівника навчального закладу можна припинити за підстав, передбачених статтями 40 та 41 КЗпП.</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 xml:space="preserve"> Дію трудового договору може бути припинено також за умов, передбачених пунктами 1, 2, 3, 5, 6, 7 та 8 статті 36 КЗпП.</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У день звільнення керівник навчального закладу має видати працівникові копію наказу про звільнення.</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Керівник навчального закладу зобов’язаний у день звільнення видати працівникові належно оформлену трудову книжку і провести з ним розрахунок відповідно до чинного законодавства. Записи про причини звільнення в трудовій книжці оформлюють відповідно до формулювання чинного законодавства із посиланням на відповідний пункт, статтю закону. Днем звільнення є останній день роботи.</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Припинення дії трудового договору оформлюють наказом керівника навчального закладу.</w:t>
      </w:r>
    </w:p>
    <w:p w:rsidR="005E5850" w:rsidRPr="005E5850" w:rsidRDefault="005E5850" w:rsidP="005E5850">
      <w:pPr>
        <w:spacing w:after="200"/>
        <w:ind w:left="720"/>
        <w:contextualSpacing/>
        <w:rPr>
          <w:rFonts w:eastAsiaTheme="minorEastAsia"/>
          <w:sz w:val="28"/>
          <w:szCs w:val="28"/>
          <w:lang w:val="uk-UA"/>
        </w:rPr>
      </w:pPr>
    </w:p>
    <w:p w:rsidR="005E5850" w:rsidRPr="005E5850" w:rsidRDefault="005E5850" w:rsidP="005E5850">
      <w:pPr>
        <w:spacing w:after="200"/>
        <w:ind w:left="720"/>
        <w:contextualSpacing/>
        <w:rPr>
          <w:rFonts w:eastAsiaTheme="minorEastAsia"/>
          <w:sz w:val="28"/>
          <w:szCs w:val="28"/>
          <w:lang w:val="uk-UA"/>
        </w:rPr>
      </w:pPr>
    </w:p>
    <w:p w:rsidR="005E5850" w:rsidRPr="005E5850" w:rsidRDefault="005E5850" w:rsidP="005E5850">
      <w:pPr>
        <w:numPr>
          <w:ilvl w:val="0"/>
          <w:numId w:val="5"/>
        </w:numPr>
        <w:spacing w:after="200" w:line="276" w:lineRule="auto"/>
        <w:contextualSpacing/>
        <w:jc w:val="center"/>
        <w:rPr>
          <w:rFonts w:eastAsiaTheme="minorEastAsia"/>
          <w:b/>
          <w:sz w:val="28"/>
          <w:szCs w:val="28"/>
          <w:lang w:val="uk-UA"/>
        </w:rPr>
      </w:pPr>
      <w:r w:rsidRPr="005E5850">
        <w:rPr>
          <w:rFonts w:eastAsiaTheme="minorEastAsia"/>
          <w:b/>
          <w:sz w:val="28"/>
          <w:szCs w:val="28"/>
          <w:lang w:val="uk-UA"/>
        </w:rPr>
        <w:t>Права та обов’язки працівників.</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Працівники навчального закладу мають право на:</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своєчасне забезпечення роботою згідно з професією та кваліфікацією відповідно до укладеного трудового договору;</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захист професійної честі, гідності;</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вільний вибір форм, методів, засобів навчання, виявлення ініціативи;</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підвищення кваліфікації, перепідготовку, вільний вибір змісту і форм навчання, організацій та установ, які здійснюють підвищення кваліфікації та перепідготовку;</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участь у громадському самоврядування;</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належні, без0печні та здорові умови праці;</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надання відповідно до встановлених норм спецодягу, спецвзуття, засобів індивідуального захисту;</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заробітну плату, не нижчу від визначеної законодавством;</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моральне і матеріальне заохочення за результатами своєї праці;</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оскарження неправомірних дій посадових осіб, як дають йому завдання, що не можна виконати через не створення умов для виконання, або роботу, що не відповідає його професії та кваліфікації, або покладають на нього обов’язки, не передбачені трудовим договором;</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оскарження дисциплінарного стягнення в порядку, встановленому законодавством;</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lastRenderedPageBreak/>
        <w:t>пільгове забезпечення житлом у порядку, встановленому законодавством;</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повагу і ввічливе ставлення з боку адміністрації навчального закладу, дітей і батьків.</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Працівники навчального закладу зобов’язані:</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Своєчасно, до початку робочого дня (зміни), прибути на робоче місце та приготуватися до виконання посадових (робочих) обов’язків;</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почати роботу відповідно до режиму роботи;</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бути на робочому місці весь робочий час (зміну) за винятком перерви для відпочинку і харчування;</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виконувати своєчасно та повністю робочі завдання (функціональні обов’язки), забезпечувати належну якість виконуваних робіт;</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дотримуватися вимог з охорони праці, виробничої санітарії, цивільного захисту, протипожежної безпеки, передбачених відповідними правилами та інструкціями, користуватися виданим спецодягом, засобами індивідуального захисту;</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вживати заходів для негайного усунення причин та умов, що перешкоджають або ускладнюють нормальну роботу навчального закладу і негайно повідомляти про подію керівництво;</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дотримуватися правил ділового етикету у взаєминах з іншими працівниками, батьками;</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берегти обладнання, інвентар, навчальні посібники; ощадливо витрачати матеріали, тепло, електроенергію, воду; виховувати у дітей бережливе ставлення до майна навчального закладу;</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Педагогічні працівники навчального закладу мають:</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забезпечувати умови для розвитку дітей відповідно обов’язкових  державних вимог;</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настановами та особистим прикладом утверджувати повагу до принципів загальнолюдської моралі:правди, справедливості, відданості, патріотизму, гуманізму, доброти, стриманості, працелюбства, інших чеснот;</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виховувати у дітей повагу до культурно-національних, духовних, історичних традицій українського народу;</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готувати дітей до свідомого життя в дусі взаєморозуміння, миру, злагоди між усіма народами, етнічними, національними, релігійними групами;</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захищати дітей від будь-яких форм фізичного або психічного насильства;</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lastRenderedPageBreak/>
        <w:t>проводити моніторинг відвідування дітьми групи, своєчасно повідомляти про дітей, які відсутні протягом двох тижнів, керівника навчального закладу, сестру медичну;</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неухильно виконувати режим дня, завчасно готуватися до занять та інших форм роботи з дітьми, виготовляти дидактичні посібники тощо, у роботі з дітьми використовувати технічні засоби навчання, різні види театру;</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брати участь у роботі педагогічної ради, вивчати педагогічну літературу, ознайомлюватися з перспективним педагогічним досвідом;</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співпрацювати з іншими працівниками навчального закладу;</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постійно підвищувати професійний рівень, педагогічну майстерність і загальну культуру;</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співпрацювати із сім’ями дітей з питань їхнього розвитку, виховання і навчання.</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Обов’язки   (роботи), що їх виконує кожний працівник навчального закладу за своєю спеціальністю, кваліфікацією чи посадою, визначено посадовими (робочими) інструкціями.</w:t>
      </w:r>
    </w:p>
    <w:p w:rsidR="005E5850" w:rsidRPr="005E5850" w:rsidRDefault="005E5850" w:rsidP="005E5850">
      <w:pPr>
        <w:spacing w:after="200"/>
        <w:ind w:left="1080"/>
        <w:contextualSpacing/>
        <w:jc w:val="both"/>
        <w:rPr>
          <w:rFonts w:eastAsiaTheme="minorEastAsia"/>
          <w:sz w:val="28"/>
          <w:szCs w:val="28"/>
          <w:lang w:val="uk-UA"/>
        </w:rPr>
      </w:pPr>
    </w:p>
    <w:p w:rsidR="005E5850" w:rsidRPr="005E5850" w:rsidRDefault="005E5850" w:rsidP="005E5850">
      <w:pPr>
        <w:numPr>
          <w:ilvl w:val="0"/>
          <w:numId w:val="5"/>
        </w:numPr>
        <w:spacing w:after="200" w:line="276" w:lineRule="auto"/>
        <w:contextualSpacing/>
        <w:jc w:val="center"/>
        <w:rPr>
          <w:rFonts w:eastAsiaTheme="minorEastAsia"/>
          <w:b/>
          <w:sz w:val="28"/>
          <w:szCs w:val="28"/>
          <w:lang w:val="uk-UA"/>
        </w:rPr>
      </w:pPr>
      <w:proofErr w:type="spellStart"/>
      <w:r w:rsidRPr="005E5850">
        <w:rPr>
          <w:rFonts w:eastAsiaTheme="minorEastAsia"/>
          <w:b/>
          <w:sz w:val="28"/>
          <w:szCs w:val="28"/>
          <w:lang w:val="uk-UA"/>
        </w:rPr>
        <w:t>Обов</w:t>
      </w:r>
      <w:proofErr w:type="spellEnd"/>
      <w:r w:rsidRPr="005E5850">
        <w:rPr>
          <w:rFonts w:eastAsiaTheme="minorEastAsia"/>
          <w:b/>
          <w:sz w:val="28"/>
          <w:szCs w:val="28"/>
          <w:lang w:val="en-US"/>
        </w:rPr>
        <w:t>’</w:t>
      </w:r>
      <w:proofErr w:type="spellStart"/>
      <w:r w:rsidRPr="005E5850">
        <w:rPr>
          <w:rFonts w:eastAsiaTheme="minorEastAsia"/>
          <w:b/>
          <w:sz w:val="28"/>
          <w:szCs w:val="28"/>
          <w:lang w:val="uk-UA"/>
        </w:rPr>
        <w:t>язки</w:t>
      </w:r>
      <w:proofErr w:type="spellEnd"/>
      <w:r w:rsidRPr="005E5850">
        <w:rPr>
          <w:rFonts w:eastAsiaTheme="minorEastAsia"/>
          <w:b/>
          <w:sz w:val="28"/>
          <w:szCs w:val="28"/>
          <w:lang w:val="uk-UA"/>
        </w:rPr>
        <w:t xml:space="preserve"> </w:t>
      </w:r>
      <w:r w:rsidRPr="005E5850">
        <w:rPr>
          <w:rFonts w:eastAsiaTheme="minorEastAsia"/>
          <w:b/>
          <w:sz w:val="28"/>
          <w:szCs w:val="28"/>
          <w:lang w:val="en-US"/>
        </w:rPr>
        <w:t xml:space="preserve"> </w:t>
      </w:r>
      <w:r w:rsidRPr="005E5850">
        <w:rPr>
          <w:rFonts w:eastAsiaTheme="minorEastAsia"/>
          <w:b/>
          <w:sz w:val="28"/>
          <w:szCs w:val="28"/>
          <w:lang w:val="uk-UA"/>
        </w:rPr>
        <w:t>керівника навчального закладу.</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Ознайомити працівників з Правилами та Колективним договором.</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Забезпечити необхідні організаційні та економічні умови для якісного проведення освітнього процесу, ефективної роботи педагогічних та інших працівників навчального закладу відповідно до їхньої спеціальності чи кваліфікації.</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Сприяти підвищенню ефективності освітнього процесу, впроваджувати в практику роботи перспективний педагогічний досвід.</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Укладати і розривати трудові договори з працівниками відповідно до законодавства.</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Доводити до відома педагогічних працівників наприкінці навчального року педагогічне навантаження на наступний навчальний рік.</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Надавати відпустки всім працівникам навчального закладу відповідно до графіка надання відпусток.</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Організовувати своєчасне проведення інструктажу кожного працівника щодо вимог охорони праці, цивільного захисту, протипожежної безпеки та інших правил безпеки проведення робіт.</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Вживати необхідних заходів для профілактики виробничого травматизму, професійних та інших захворювань працівників.</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Контролювати дотримання працівниками трудової дисципліни.</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lastRenderedPageBreak/>
        <w:t>Дотримуватися умов Колективного договору, уважно ставитися до повсякденних потреб працівників, забезпечувати надання їм установлених пільг та привілеїв.</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Організувати за потреби харчування працівників.</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Своєчасно подавати місцевим органам виконавчої влади, відповідному органу управляння освітою встановлену статистичну і бухгалтерську звітність, а також інші необхідні відомості про роботу і стан навчального закладу.</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Забезпечувати належне утримування приміщення, опалення, освітлення, вентиляції, обладнання навчального закладу.</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Дотримуватися вимог законодавства про працю під час вирішення соціально-трудових питань у навчальному закладі.</w:t>
      </w:r>
    </w:p>
    <w:p w:rsidR="005E5850" w:rsidRPr="005E5850" w:rsidRDefault="005E5850" w:rsidP="005E5850">
      <w:pPr>
        <w:spacing w:after="200"/>
        <w:ind w:left="720"/>
        <w:contextualSpacing/>
        <w:jc w:val="both"/>
        <w:rPr>
          <w:rFonts w:eastAsiaTheme="minorEastAsia"/>
          <w:sz w:val="28"/>
          <w:szCs w:val="28"/>
          <w:lang w:val="uk-UA"/>
        </w:rPr>
      </w:pPr>
    </w:p>
    <w:p w:rsidR="005E5850" w:rsidRPr="005E5850" w:rsidRDefault="005E5850" w:rsidP="005E5850">
      <w:pPr>
        <w:numPr>
          <w:ilvl w:val="0"/>
          <w:numId w:val="5"/>
        </w:numPr>
        <w:spacing w:after="200" w:line="276" w:lineRule="auto"/>
        <w:contextualSpacing/>
        <w:jc w:val="center"/>
        <w:rPr>
          <w:rFonts w:eastAsiaTheme="minorEastAsia"/>
          <w:b/>
          <w:sz w:val="28"/>
          <w:szCs w:val="28"/>
          <w:lang w:val="uk-UA"/>
        </w:rPr>
      </w:pPr>
      <w:r w:rsidRPr="005E5850">
        <w:rPr>
          <w:rFonts w:eastAsiaTheme="minorEastAsia"/>
          <w:b/>
          <w:sz w:val="28"/>
          <w:szCs w:val="28"/>
          <w:lang w:val="uk-UA"/>
        </w:rPr>
        <w:t>Робочий час і час відпочинку.</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Для працівників навчального закладу встановлено п’ятиденний робочий тиждень з двома вихідними днями (крім сторожів, які працюють у вихідні, святкові та неробочі дні).</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Час роботи навчального закладу з 07:00 до 17:30 год. За погодженням із профспілковим комітетом окремим групам працівників може встановлюватися інший час початку і закінчення роботи.</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Перерву для відпочинку і харчування надають через чотири години роботи. Працівник використовує її на власний розсуд. Тривалість перерви не може бути меншою 30 хв. Для окремих працівників, наприклад вихователя-методиста, можна передбачити інший режим роботи (без обідньої перерви).</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Облік робочого часу працівників здійснює діловод.</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Під час прийняття працівника на роботу та дії трудового договору за угодою сторін можна встановлювати неповний робочий час із визначенням тривалості роботи, її розпорядку та оплатою пропорційно до відпрацьованого часу.</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За наявності умов, передбачених частиною третьою статті 32 КЗпП, керівник навчального закладу може змінювати режим роботи, встановлювати або скасовувати неповний робочий час, попередивши про це працівників за два місяці.</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За відсутності педагога або іншого працівника навчального закладу керівник зобов’язаний терміново вжити заходів для його заміни іншим педагогом або працівником.</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 xml:space="preserve">Працівники навчального закладу мають приходити на роботу відповідно до затвердженого графіка роботи. </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lastRenderedPageBreak/>
        <w:t>Наприкінці робочого дня вихователі зобов’язані віддати дітей батькам або іншим довіреним особам дорослого віку.</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Графіки роботи, у яких передбачено час початку і закінчення роботи, перерву для відпочинку і харчування, затверджує керівник навчального закладу.</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Підсумований облік робочого часу працівника здійснюють за табелем обліку використаного робочого часу та затвердженим графіком роботи за обліковий період.</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При підсумованому обліку робочого часу час роботи понад норму робочого часу облікового періоду є надурочним і компенсується в порядку, передбаченою статтею 106 КЗпП.</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Під час виконання роботи поза межами навчального закладу (службове відрядження) працівник працює в режимі, загальновстановленому для закладу (установи, організації), до якої він відряджений.</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Чергування працівників після закінчення робочого дня, у вихідні, святкові та неробочі дні призначають лише у виняткових випадках. Графік і тривалість чергування затверджує керівник навчального закладу за погодженням із профспілковим комітетом. Залучення працівників до чергування проводять за письмовим наказом керівника навчального закладу, у якому зазначають умови та порядок роботи в дні чергування.</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Заборонено залучати до чергування працівників більше одного разу на місяць, крім випадків, передбачених законодавством, а також чергування у вихідні, святкові та неробочі дні вагітних жінок та жінок, які мають дітей віком до трьох років, і працівників, молодших вісімнадцяти років.</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У вихідні, святкові та неробочі дні не можна залучати до чергування вагітних жінок та жінок, які мають дітей віком до трьох років, і працівників, молодших вісімнадцяти років.</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Жінок, які мають дітей-інвалідів або дітей віком від трьох до чотирнадцяти років, не можна залучати до чергування у вихідні, святкові та неробочі дня без їхньої письмової згоди.</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Під час літнього оздоровчого періоду, що не збігається з щорічною відпусткою, керівник навчального закладу залучає працівників до педагогічної та організаційної роботи в межах часу, що не перевищує їхнього педагогічного навантаження до початку оздоровчого періоду.</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 xml:space="preserve">Черговість надання щорічних відпусток визначається графіками, які до 15 січня затверджує керівник навчального закладу за погодженням з профспілковим комітетом. Такі графіки доводять до відома всіх працівників під підпис. Під час складання графіка відпусток ураховують </w:t>
      </w:r>
      <w:r w:rsidRPr="005E5850">
        <w:rPr>
          <w:rFonts w:eastAsiaTheme="minorEastAsia"/>
          <w:sz w:val="28"/>
          <w:szCs w:val="28"/>
          <w:lang w:val="uk-UA"/>
        </w:rPr>
        <w:lastRenderedPageBreak/>
        <w:t>інтереси навчального закладу, особисті інтереси працівників та можливості для їхнього відпочинку.</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Керівник навчального закладу зобов’язаний письмово повідомити працівника про дату початку відпустки не пізніше, як за два тижні до встановленого графіком терміну.</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Поділ відпустки на частини допускають на прохання працівника за умови, щоб основна її частина була не менше чотирнадцяти днів. Перенесення відпустки на інший строк допускається в порядку, встановленому законодавством. Забороняється ненадання щорічної відпустки протягом двох років поспіль.</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Працівникам навчального закладу заборонено:</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Змінювати на власний розсуд розклад занять і графіки роботи;</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Передоручати виконання трудових обов’язків.</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Заборонено в робочий час відволікати педагогічних працівників від їхніх безпосередніх обов’язків для участі в різних господарських роботах, заходах, не пов’язаних з освітнім процесом.</w:t>
      </w:r>
    </w:p>
    <w:p w:rsidR="005E5850" w:rsidRPr="005E5850" w:rsidRDefault="005E5850" w:rsidP="005E5850">
      <w:pPr>
        <w:spacing w:after="200"/>
        <w:ind w:left="1080"/>
        <w:contextualSpacing/>
        <w:jc w:val="both"/>
        <w:rPr>
          <w:rFonts w:eastAsiaTheme="minorEastAsia"/>
          <w:sz w:val="28"/>
          <w:szCs w:val="28"/>
          <w:lang w:val="uk-UA"/>
        </w:rPr>
      </w:pPr>
    </w:p>
    <w:p w:rsidR="005E5850" w:rsidRPr="005E5850" w:rsidRDefault="005E5850" w:rsidP="005E5850">
      <w:pPr>
        <w:numPr>
          <w:ilvl w:val="0"/>
          <w:numId w:val="5"/>
        </w:numPr>
        <w:spacing w:after="200" w:line="276" w:lineRule="auto"/>
        <w:contextualSpacing/>
        <w:jc w:val="center"/>
        <w:rPr>
          <w:rFonts w:eastAsiaTheme="minorEastAsia"/>
          <w:b/>
          <w:sz w:val="28"/>
          <w:szCs w:val="28"/>
          <w:lang w:val="uk-UA"/>
        </w:rPr>
      </w:pPr>
      <w:r w:rsidRPr="005E5850">
        <w:rPr>
          <w:rFonts w:eastAsiaTheme="minorEastAsia"/>
          <w:b/>
          <w:sz w:val="28"/>
          <w:szCs w:val="28"/>
          <w:lang w:val="uk-UA"/>
        </w:rPr>
        <w:t>Заохочення за успіхи в роботі.</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За зразкове виконання обов’язків, установлених трудовим договором, ініціативу, тривали і бездоганну роботу, значні трудові досягнення застосовують такі види заохочення, як:</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оголошення подяки;</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нагородження грамотами, іншими відзнаками.</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За особливі трудові досягнення керівник навчального закладу разом із профспілковим комітетом, іншими органами громадського самоврядування можуть порушити клопотання щодо представлення працівників до відомчих, державних нагород.</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Керівник навчального закладу видає наказ про заохочення і доводить його до відома всього колективу. Відомості про заохочення заносять до трудової книжки працівника.</w:t>
      </w:r>
    </w:p>
    <w:p w:rsidR="005E5850" w:rsidRPr="005E5850" w:rsidRDefault="005E5850" w:rsidP="005E5850">
      <w:pPr>
        <w:spacing w:after="200"/>
        <w:ind w:left="1080"/>
        <w:contextualSpacing/>
        <w:jc w:val="both"/>
        <w:rPr>
          <w:rFonts w:eastAsiaTheme="minorEastAsia"/>
          <w:sz w:val="28"/>
          <w:szCs w:val="28"/>
          <w:lang w:val="uk-UA"/>
        </w:rPr>
      </w:pPr>
    </w:p>
    <w:p w:rsidR="005E5850" w:rsidRPr="005E5850" w:rsidRDefault="005E5850" w:rsidP="005E5850">
      <w:pPr>
        <w:numPr>
          <w:ilvl w:val="0"/>
          <w:numId w:val="5"/>
        </w:numPr>
        <w:spacing w:after="200" w:line="276" w:lineRule="auto"/>
        <w:contextualSpacing/>
        <w:jc w:val="center"/>
        <w:rPr>
          <w:rFonts w:eastAsiaTheme="minorEastAsia"/>
          <w:b/>
          <w:sz w:val="28"/>
          <w:szCs w:val="28"/>
          <w:lang w:val="uk-UA"/>
        </w:rPr>
      </w:pPr>
      <w:r w:rsidRPr="005E5850">
        <w:rPr>
          <w:rFonts w:eastAsiaTheme="minorEastAsia"/>
          <w:b/>
          <w:sz w:val="28"/>
          <w:szCs w:val="28"/>
          <w:lang w:val="uk-UA"/>
        </w:rPr>
        <w:t>Дисциплінарна відповідальність працівників.</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Працівник несе відповідальність за порушення трудової дисципліни, зокрема за:</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невиконання або неналежне виконання з власної вини покладених на нього трудових обов’язків, визначених Колективним договором та Правилами;</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прогул без поважних причин (зокрема й відсутність на роботі більше трьох годин протягом робочого дня);</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lastRenderedPageBreak/>
        <w:t>появу на роботі в нетверезому стані або наркотичного (токсичного) сп’яніння;</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розпивання спиртних напоїв на робочому місці;</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вчинення за місцем роботи розкрадання майна.</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За порушення трудової дисципліни до працівника може бути застосовано лише один з таких заходів стягнення:</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догана;</w:t>
      </w:r>
    </w:p>
    <w:p w:rsidR="005E5850" w:rsidRPr="005E5850" w:rsidRDefault="005E5850" w:rsidP="005E5850">
      <w:pPr>
        <w:numPr>
          <w:ilvl w:val="0"/>
          <w:numId w:val="6"/>
        </w:numPr>
        <w:spacing w:after="200" w:line="276" w:lineRule="auto"/>
        <w:ind w:left="1080"/>
        <w:contextualSpacing/>
        <w:jc w:val="both"/>
        <w:rPr>
          <w:rFonts w:eastAsiaTheme="minorEastAsia"/>
          <w:sz w:val="28"/>
          <w:szCs w:val="28"/>
          <w:lang w:val="uk-UA"/>
        </w:rPr>
      </w:pPr>
      <w:r w:rsidRPr="005E5850">
        <w:rPr>
          <w:rFonts w:eastAsiaTheme="minorEastAsia"/>
          <w:sz w:val="28"/>
          <w:szCs w:val="28"/>
          <w:lang w:val="uk-UA"/>
        </w:rPr>
        <w:t>звільнення.</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Звільнення як дисциплінарне стягнення застосовують відповідно до чинного законодавства.</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Працівники, обрані до складу профспілкового комітету навчального закладу, не звільнені від виконання своїх обов’язків, не можуть бути піддані дисциплінарному стягненню – без попередньої згоди профспілкового комітету навчального закладу.</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Дисциплінарні стягнення застосовує керівник навчального закладу безпосередньо після виявлення провини, але не пізніше місяця від дня її виявлення, не враховуючи час хвороби працівника або перебування його у відпустці.</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Для застосування дисциплінарного стягнення керівник навчального закладу вимагає від працівника письмового пояснення скоєного вчинку. Відмова працівника надати пояснення не може бути перешкодою для застосування стягнення. Порядок накладання дисциплінарного стягнення визначено законодавством про працю.</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Повне або часткове позбавлення премії, зменшення або скасування доплат, винагород та інших заохочувальних виплат проводять незалежно від дисциплінарного стягнення на умовах, визначених Колективним договором та Положенням про преміювання. Протягом строку дисциплінарного стягнення до працівника не застосовують заходи заохочення, передбачені пунктом 6.1 Правил.</w:t>
      </w:r>
    </w:p>
    <w:p w:rsidR="005E5850" w:rsidRPr="005E5850" w:rsidRDefault="005E5850" w:rsidP="005E5850">
      <w:pPr>
        <w:numPr>
          <w:ilvl w:val="1"/>
          <w:numId w:val="5"/>
        </w:numPr>
        <w:spacing w:after="200" w:line="276" w:lineRule="auto"/>
        <w:ind w:left="720"/>
        <w:contextualSpacing/>
        <w:jc w:val="both"/>
        <w:rPr>
          <w:rFonts w:eastAsiaTheme="minorEastAsia"/>
          <w:sz w:val="28"/>
          <w:szCs w:val="28"/>
          <w:lang w:val="uk-UA"/>
        </w:rPr>
      </w:pPr>
      <w:r w:rsidRPr="005E5850">
        <w:rPr>
          <w:rFonts w:eastAsiaTheme="minorEastAsia"/>
          <w:sz w:val="28"/>
          <w:szCs w:val="28"/>
          <w:lang w:val="uk-UA"/>
        </w:rPr>
        <w:t>Якщо протягом року з дня накладання дисциплінарного стягнення працівника не буде піддано новому дисциплінарному стягненню, то його вважають таким, який не мав дисциплінарного стягнення. Якщо працівник не допустив нового порушення дисципліни і до того ж проявив себе як сумлінний працівник, стягнення може бути знято до закінчення одного року. Протягом строку дії дисциплінарного стягнення заходи заохочення до працівника не застосовують.</w:t>
      </w:r>
    </w:p>
    <w:p w:rsidR="005E5850" w:rsidRPr="005E5850" w:rsidRDefault="005E5850" w:rsidP="005E5850">
      <w:pPr>
        <w:spacing w:after="200"/>
        <w:rPr>
          <w:rFonts w:eastAsiaTheme="minorEastAsia"/>
          <w:sz w:val="28"/>
          <w:szCs w:val="28"/>
          <w:lang w:val="uk-UA"/>
        </w:rPr>
      </w:pPr>
    </w:p>
    <w:p w:rsidR="007A689A" w:rsidRDefault="002E785F" w:rsidP="005E5850">
      <w:pPr>
        <w:spacing w:after="200"/>
        <w:rPr>
          <w:rFonts w:eastAsiaTheme="minorEastAsia"/>
          <w:sz w:val="28"/>
          <w:szCs w:val="28"/>
          <w:lang w:val="uk-UA"/>
        </w:rPr>
      </w:pPr>
      <w:r>
        <w:rPr>
          <w:rFonts w:eastAsiaTheme="minorEastAsia"/>
          <w:sz w:val="28"/>
          <w:szCs w:val="28"/>
          <w:lang w:val="uk-UA"/>
        </w:rPr>
        <w:t xml:space="preserve">                                                                                      </w:t>
      </w:r>
    </w:p>
    <w:p w:rsidR="005E5850" w:rsidRPr="006A1800" w:rsidRDefault="002E785F" w:rsidP="006A1800">
      <w:pPr>
        <w:ind w:left="5529"/>
        <w:rPr>
          <w:rFonts w:eastAsiaTheme="minorEastAsia"/>
          <w:sz w:val="28"/>
          <w:szCs w:val="28"/>
          <w:lang w:val="uk-UA"/>
        </w:rPr>
      </w:pPr>
      <w:r w:rsidRPr="006A1800">
        <w:rPr>
          <w:rFonts w:eastAsiaTheme="minorEastAsia"/>
          <w:sz w:val="28"/>
          <w:szCs w:val="28"/>
          <w:lang w:val="uk-UA"/>
        </w:rPr>
        <w:lastRenderedPageBreak/>
        <w:t xml:space="preserve">Додаток   2 </w:t>
      </w:r>
    </w:p>
    <w:p w:rsidR="006A1800" w:rsidRPr="006A1800" w:rsidRDefault="006A1800" w:rsidP="006A1800">
      <w:pPr>
        <w:ind w:left="5529"/>
        <w:rPr>
          <w:rFonts w:eastAsiaTheme="minorEastAsia"/>
          <w:sz w:val="28"/>
          <w:szCs w:val="28"/>
          <w:lang w:val="uk-UA"/>
        </w:rPr>
      </w:pPr>
      <w:r w:rsidRPr="006A1800">
        <w:rPr>
          <w:rFonts w:eastAsiaTheme="minorEastAsia"/>
          <w:sz w:val="28"/>
          <w:szCs w:val="28"/>
          <w:lang w:val="uk-UA"/>
        </w:rPr>
        <w:t>до наказу від 02.01.201</w:t>
      </w:r>
      <w:r w:rsidR="00162EF1">
        <w:rPr>
          <w:rFonts w:eastAsiaTheme="minorEastAsia"/>
          <w:sz w:val="28"/>
          <w:szCs w:val="28"/>
          <w:lang w:val="uk-UA"/>
        </w:rPr>
        <w:t>9</w:t>
      </w:r>
      <w:r w:rsidRPr="006A1800">
        <w:rPr>
          <w:rFonts w:eastAsiaTheme="minorEastAsia"/>
          <w:sz w:val="28"/>
          <w:szCs w:val="28"/>
          <w:lang w:val="uk-UA"/>
        </w:rPr>
        <w:t xml:space="preserve"> № </w:t>
      </w:r>
      <w:r w:rsidR="00162EF1">
        <w:rPr>
          <w:rFonts w:eastAsiaTheme="minorEastAsia"/>
          <w:sz w:val="28"/>
          <w:szCs w:val="28"/>
          <w:lang w:val="uk-UA"/>
        </w:rPr>
        <w:t>4</w:t>
      </w:r>
      <w:r w:rsidRPr="006A1800">
        <w:rPr>
          <w:rFonts w:eastAsiaTheme="minorEastAsia"/>
          <w:sz w:val="28"/>
          <w:szCs w:val="28"/>
          <w:lang w:val="uk-UA"/>
        </w:rPr>
        <w:t>-од</w:t>
      </w:r>
    </w:p>
    <w:p w:rsidR="007A689A" w:rsidRPr="007A689A" w:rsidRDefault="007A689A" w:rsidP="007A689A">
      <w:pPr>
        <w:jc w:val="center"/>
        <w:rPr>
          <w:rFonts w:eastAsiaTheme="minorEastAsia"/>
          <w:b/>
          <w:sz w:val="28"/>
          <w:szCs w:val="28"/>
          <w:lang w:val="uk-UA"/>
        </w:rPr>
      </w:pPr>
      <w:r w:rsidRPr="007A689A">
        <w:rPr>
          <w:rFonts w:eastAsiaTheme="minorEastAsia"/>
          <w:b/>
          <w:sz w:val="28"/>
          <w:szCs w:val="28"/>
          <w:lang w:val="uk-UA"/>
        </w:rPr>
        <w:t>ГРАФІКИ  РОБОТИ  ПРАЦІВНИКІВ  ІДНЗ № 4</w:t>
      </w:r>
    </w:p>
    <w:p w:rsidR="007A689A" w:rsidRPr="007A689A" w:rsidRDefault="007A689A" w:rsidP="007A689A">
      <w:pPr>
        <w:rPr>
          <w:rFonts w:eastAsiaTheme="minorEastAsia"/>
          <w:b/>
          <w:sz w:val="28"/>
          <w:szCs w:val="28"/>
          <w:lang w:val="uk-UA"/>
        </w:rPr>
      </w:pPr>
      <w:r>
        <w:rPr>
          <w:rFonts w:eastAsiaTheme="minorEastAsia"/>
          <w:b/>
          <w:sz w:val="28"/>
          <w:szCs w:val="28"/>
          <w:lang w:val="uk-UA"/>
        </w:rPr>
        <w:t xml:space="preserve">                                                       на 201</w:t>
      </w:r>
      <w:r w:rsidR="00162EF1">
        <w:rPr>
          <w:rFonts w:eastAsiaTheme="minorEastAsia"/>
          <w:b/>
          <w:sz w:val="28"/>
          <w:szCs w:val="28"/>
          <w:lang w:val="uk-UA"/>
        </w:rPr>
        <w:t>9</w:t>
      </w:r>
      <w:r>
        <w:rPr>
          <w:rFonts w:eastAsiaTheme="minorEastAsia"/>
          <w:b/>
          <w:sz w:val="28"/>
          <w:szCs w:val="28"/>
          <w:lang w:val="uk-UA"/>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119"/>
        <w:gridCol w:w="2015"/>
        <w:gridCol w:w="253"/>
        <w:gridCol w:w="1606"/>
        <w:gridCol w:w="1903"/>
      </w:tblGrid>
      <w:tr w:rsidR="007A689A" w:rsidRPr="007A689A" w:rsidTr="006A1800">
        <w:tc>
          <w:tcPr>
            <w:tcW w:w="675" w:type="dxa"/>
          </w:tcPr>
          <w:p w:rsidR="007A689A" w:rsidRPr="007A689A" w:rsidRDefault="007A689A" w:rsidP="007A689A">
            <w:pPr>
              <w:jc w:val="center"/>
              <w:rPr>
                <w:rFonts w:eastAsiaTheme="minorEastAsia"/>
                <w:b/>
                <w:sz w:val="24"/>
                <w:szCs w:val="24"/>
                <w:lang w:val="uk-UA"/>
              </w:rPr>
            </w:pPr>
            <w:r w:rsidRPr="007A689A">
              <w:rPr>
                <w:rFonts w:eastAsiaTheme="minorEastAsia"/>
                <w:b/>
                <w:sz w:val="24"/>
                <w:szCs w:val="24"/>
                <w:lang w:val="uk-UA"/>
              </w:rPr>
              <w:t xml:space="preserve">№ </w:t>
            </w:r>
            <w:proofErr w:type="spellStart"/>
            <w:r w:rsidRPr="007A689A">
              <w:rPr>
                <w:rFonts w:eastAsiaTheme="minorEastAsia"/>
                <w:b/>
                <w:sz w:val="24"/>
                <w:szCs w:val="24"/>
                <w:lang w:val="uk-UA"/>
              </w:rPr>
              <w:t>з\п</w:t>
            </w:r>
            <w:proofErr w:type="spellEnd"/>
          </w:p>
        </w:tc>
        <w:tc>
          <w:tcPr>
            <w:tcW w:w="3119" w:type="dxa"/>
          </w:tcPr>
          <w:p w:rsidR="007A689A" w:rsidRPr="007A689A" w:rsidRDefault="007A689A" w:rsidP="007A689A">
            <w:pPr>
              <w:jc w:val="center"/>
              <w:rPr>
                <w:rFonts w:eastAsiaTheme="minorEastAsia"/>
                <w:b/>
                <w:sz w:val="24"/>
                <w:szCs w:val="24"/>
                <w:lang w:val="uk-UA"/>
              </w:rPr>
            </w:pPr>
            <w:r w:rsidRPr="007A689A">
              <w:rPr>
                <w:rFonts w:eastAsiaTheme="minorEastAsia"/>
                <w:b/>
                <w:sz w:val="24"/>
                <w:szCs w:val="24"/>
                <w:lang w:val="uk-UA"/>
              </w:rPr>
              <w:t>ПОСАДА</w:t>
            </w:r>
          </w:p>
        </w:tc>
        <w:tc>
          <w:tcPr>
            <w:tcW w:w="2015" w:type="dxa"/>
          </w:tcPr>
          <w:p w:rsidR="007A689A" w:rsidRPr="007A689A" w:rsidRDefault="007A689A" w:rsidP="007A689A">
            <w:pPr>
              <w:jc w:val="center"/>
              <w:rPr>
                <w:rFonts w:eastAsiaTheme="minorEastAsia"/>
                <w:b/>
                <w:sz w:val="24"/>
                <w:szCs w:val="24"/>
                <w:lang w:val="uk-UA"/>
              </w:rPr>
            </w:pPr>
            <w:r w:rsidRPr="007A689A">
              <w:rPr>
                <w:rFonts w:eastAsiaTheme="minorEastAsia"/>
                <w:b/>
                <w:sz w:val="24"/>
                <w:szCs w:val="24"/>
                <w:lang w:val="uk-UA"/>
              </w:rPr>
              <w:t>ПОЧАТОК РОБОТИ</w:t>
            </w:r>
          </w:p>
        </w:tc>
        <w:tc>
          <w:tcPr>
            <w:tcW w:w="1859" w:type="dxa"/>
            <w:gridSpan w:val="2"/>
          </w:tcPr>
          <w:p w:rsidR="007A689A" w:rsidRPr="007A689A" w:rsidRDefault="007A689A" w:rsidP="007A689A">
            <w:pPr>
              <w:jc w:val="center"/>
              <w:rPr>
                <w:rFonts w:eastAsiaTheme="minorEastAsia"/>
                <w:b/>
                <w:sz w:val="24"/>
                <w:szCs w:val="24"/>
                <w:lang w:val="uk-UA"/>
              </w:rPr>
            </w:pPr>
            <w:r w:rsidRPr="007A689A">
              <w:rPr>
                <w:rFonts w:eastAsiaTheme="minorEastAsia"/>
                <w:b/>
                <w:sz w:val="24"/>
                <w:szCs w:val="24"/>
                <w:lang w:val="uk-UA"/>
              </w:rPr>
              <w:t>КІНЕЦЬ РОБОТИ</w:t>
            </w:r>
          </w:p>
        </w:tc>
        <w:tc>
          <w:tcPr>
            <w:tcW w:w="1903" w:type="dxa"/>
          </w:tcPr>
          <w:p w:rsidR="007A689A" w:rsidRPr="007A689A" w:rsidRDefault="007A689A" w:rsidP="007A689A">
            <w:pPr>
              <w:jc w:val="center"/>
              <w:rPr>
                <w:rFonts w:eastAsiaTheme="minorEastAsia"/>
                <w:b/>
                <w:sz w:val="24"/>
                <w:szCs w:val="24"/>
                <w:lang w:val="uk-UA"/>
              </w:rPr>
            </w:pPr>
            <w:r w:rsidRPr="007A689A">
              <w:rPr>
                <w:rFonts w:eastAsiaTheme="minorEastAsia"/>
                <w:b/>
                <w:sz w:val="24"/>
                <w:szCs w:val="24"/>
                <w:lang w:val="uk-UA"/>
              </w:rPr>
              <w:t>ЧАС ПЕРЕРВИ</w:t>
            </w:r>
          </w:p>
        </w:tc>
      </w:tr>
      <w:tr w:rsidR="007A689A" w:rsidRPr="007A689A" w:rsidTr="006A1800">
        <w:tc>
          <w:tcPr>
            <w:tcW w:w="675" w:type="dxa"/>
          </w:tcPr>
          <w:p w:rsidR="007A689A" w:rsidRPr="007A689A" w:rsidRDefault="007A689A" w:rsidP="007A689A">
            <w:pPr>
              <w:spacing w:line="360" w:lineRule="auto"/>
              <w:jc w:val="center"/>
              <w:rPr>
                <w:rFonts w:eastAsiaTheme="minorEastAsia"/>
                <w:b/>
                <w:sz w:val="24"/>
                <w:szCs w:val="24"/>
                <w:lang w:val="uk-UA"/>
              </w:rPr>
            </w:pPr>
            <w:r w:rsidRPr="007A689A">
              <w:rPr>
                <w:rFonts w:eastAsiaTheme="minorEastAsia"/>
                <w:b/>
                <w:sz w:val="24"/>
                <w:szCs w:val="24"/>
                <w:lang w:val="uk-UA"/>
              </w:rPr>
              <w:t>1.</w:t>
            </w:r>
          </w:p>
        </w:tc>
        <w:tc>
          <w:tcPr>
            <w:tcW w:w="3119" w:type="dxa"/>
          </w:tcPr>
          <w:p w:rsidR="007A689A" w:rsidRPr="007A689A" w:rsidRDefault="007A689A" w:rsidP="007A689A">
            <w:pPr>
              <w:spacing w:line="360" w:lineRule="auto"/>
              <w:rPr>
                <w:rFonts w:eastAsiaTheme="minorEastAsia"/>
                <w:b/>
                <w:sz w:val="24"/>
                <w:szCs w:val="24"/>
                <w:lang w:val="uk-UA"/>
              </w:rPr>
            </w:pPr>
            <w:r w:rsidRPr="007A689A">
              <w:rPr>
                <w:rFonts w:eastAsiaTheme="minorEastAsia"/>
                <w:b/>
                <w:sz w:val="24"/>
                <w:szCs w:val="24"/>
                <w:lang w:val="uk-UA"/>
              </w:rPr>
              <w:t>Вихователь-методист</w:t>
            </w:r>
          </w:p>
        </w:tc>
        <w:tc>
          <w:tcPr>
            <w:tcW w:w="2015" w:type="dxa"/>
          </w:tcPr>
          <w:p w:rsidR="007A689A" w:rsidRPr="007A689A" w:rsidRDefault="007A689A" w:rsidP="007A689A">
            <w:pPr>
              <w:spacing w:line="360" w:lineRule="auto"/>
              <w:jc w:val="center"/>
              <w:rPr>
                <w:rFonts w:eastAsiaTheme="minorEastAsia"/>
                <w:b/>
                <w:sz w:val="24"/>
                <w:szCs w:val="24"/>
                <w:lang w:val="uk-UA"/>
              </w:rPr>
            </w:pPr>
            <w:r w:rsidRPr="007A689A">
              <w:rPr>
                <w:rFonts w:eastAsiaTheme="minorEastAsia"/>
                <w:b/>
                <w:sz w:val="24"/>
                <w:szCs w:val="24"/>
                <w:lang w:val="uk-UA"/>
              </w:rPr>
              <w:t>8.00</w:t>
            </w:r>
          </w:p>
        </w:tc>
        <w:tc>
          <w:tcPr>
            <w:tcW w:w="1859" w:type="dxa"/>
            <w:gridSpan w:val="2"/>
          </w:tcPr>
          <w:p w:rsidR="007A689A" w:rsidRPr="007A689A" w:rsidRDefault="007A689A" w:rsidP="007A689A">
            <w:pPr>
              <w:spacing w:line="360" w:lineRule="auto"/>
              <w:jc w:val="center"/>
              <w:rPr>
                <w:rFonts w:eastAsiaTheme="minorEastAsia"/>
                <w:b/>
                <w:sz w:val="24"/>
                <w:szCs w:val="24"/>
                <w:lang w:val="uk-UA"/>
              </w:rPr>
            </w:pPr>
            <w:r w:rsidRPr="007A689A">
              <w:rPr>
                <w:rFonts w:eastAsiaTheme="minorEastAsia"/>
                <w:b/>
                <w:sz w:val="24"/>
                <w:szCs w:val="24"/>
                <w:lang w:val="uk-UA"/>
              </w:rPr>
              <w:t>15.42</w:t>
            </w:r>
          </w:p>
        </w:tc>
        <w:tc>
          <w:tcPr>
            <w:tcW w:w="1903" w:type="dxa"/>
          </w:tcPr>
          <w:p w:rsidR="007A689A" w:rsidRPr="007A689A" w:rsidRDefault="007A689A" w:rsidP="007A689A">
            <w:pPr>
              <w:spacing w:line="360" w:lineRule="auto"/>
              <w:jc w:val="center"/>
              <w:rPr>
                <w:rFonts w:eastAsiaTheme="minorEastAsia"/>
                <w:b/>
                <w:sz w:val="24"/>
                <w:szCs w:val="24"/>
                <w:lang w:val="uk-UA"/>
              </w:rPr>
            </w:pPr>
            <w:r w:rsidRPr="007A689A">
              <w:rPr>
                <w:rFonts w:eastAsiaTheme="minorEastAsia"/>
                <w:b/>
                <w:sz w:val="24"/>
                <w:szCs w:val="24"/>
                <w:lang w:val="uk-UA"/>
              </w:rPr>
              <w:t>12.30-13.00</w:t>
            </w:r>
          </w:p>
        </w:tc>
      </w:tr>
      <w:tr w:rsidR="007A689A" w:rsidRPr="007A689A" w:rsidTr="006A1800">
        <w:tc>
          <w:tcPr>
            <w:tcW w:w="675" w:type="dxa"/>
          </w:tcPr>
          <w:p w:rsidR="007A689A" w:rsidRPr="007A689A" w:rsidRDefault="007A689A" w:rsidP="007A689A">
            <w:pPr>
              <w:jc w:val="center"/>
              <w:rPr>
                <w:rFonts w:eastAsiaTheme="minorEastAsia"/>
                <w:b/>
                <w:sz w:val="24"/>
                <w:szCs w:val="24"/>
                <w:lang w:val="uk-UA"/>
              </w:rPr>
            </w:pPr>
            <w:r w:rsidRPr="007A689A">
              <w:rPr>
                <w:rFonts w:eastAsiaTheme="minorEastAsia"/>
                <w:b/>
                <w:sz w:val="24"/>
                <w:szCs w:val="24"/>
                <w:lang w:val="uk-UA"/>
              </w:rPr>
              <w:t>2.</w:t>
            </w:r>
          </w:p>
        </w:tc>
        <w:tc>
          <w:tcPr>
            <w:tcW w:w="3119" w:type="dxa"/>
          </w:tcPr>
          <w:p w:rsidR="007A689A" w:rsidRPr="007A689A" w:rsidRDefault="007A689A" w:rsidP="007A689A">
            <w:pPr>
              <w:rPr>
                <w:rFonts w:eastAsiaTheme="minorEastAsia"/>
                <w:b/>
                <w:sz w:val="24"/>
                <w:szCs w:val="24"/>
                <w:lang w:val="uk-UA"/>
              </w:rPr>
            </w:pPr>
            <w:r w:rsidRPr="007A689A">
              <w:rPr>
                <w:rFonts w:eastAsiaTheme="minorEastAsia"/>
                <w:b/>
                <w:sz w:val="24"/>
                <w:szCs w:val="24"/>
                <w:lang w:val="uk-UA"/>
              </w:rPr>
              <w:t>Вихователі груп загального розвитку</w:t>
            </w:r>
          </w:p>
        </w:tc>
        <w:tc>
          <w:tcPr>
            <w:tcW w:w="5777" w:type="dxa"/>
            <w:gridSpan w:val="4"/>
          </w:tcPr>
          <w:p w:rsidR="007A689A" w:rsidRPr="007A689A" w:rsidRDefault="007A689A" w:rsidP="007A689A">
            <w:pPr>
              <w:jc w:val="center"/>
              <w:rPr>
                <w:rFonts w:eastAsiaTheme="minorEastAsia"/>
                <w:b/>
                <w:sz w:val="24"/>
                <w:szCs w:val="24"/>
                <w:lang w:val="uk-UA"/>
              </w:rPr>
            </w:pPr>
            <w:r w:rsidRPr="007A689A">
              <w:rPr>
                <w:rFonts w:eastAsiaTheme="minorEastAsia"/>
                <w:b/>
                <w:sz w:val="24"/>
                <w:szCs w:val="24"/>
                <w:lang w:val="uk-UA"/>
              </w:rPr>
              <w:t>Згідно графіку роботи вихователів груп загального розвитку затвердженого завідувачем</w:t>
            </w:r>
          </w:p>
        </w:tc>
      </w:tr>
      <w:tr w:rsidR="007A689A" w:rsidRPr="007A689A" w:rsidTr="006A1800">
        <w:tc>
          <w:tcPr>
            <w:tcW w:w="675" w:type="dxa"/>
          </w:tcPr>
          <w:p w:rsidR="007A689A" w:rsidRPr="007A689A" w:rsidRDefault="007A689A" w:rsidP="007A689A">
            <w:pPr>
              <w:jc w:val="center"/>
              <w:rPr>
                <w:rFonts w:eastAsiaTheme="minorEastAsia"/>
                <w:b/>
                <w:sz w:val="24"/>
                <w:szCs w:val="24"/>
                <w:lang w:val="uk-UA"/>
              </w:rPr>
            </w:pPr>
            <w:r w:rsidRPr="007A689A">
              <w:rPr>
                <w:rFonts w:eastAsiaTheme="minorEastAsia"/>
                <w:b/>
                <w:sz w:val="24"/>
                <w:szCs w:val="24"/>
                <w:lang w:val="uk-UA"/>
              </w:rPr>
              <w:t>3.</w:t>
            </w:r>
          </w:p>
        </w:tc>
        <w:tc>
          <w:tcPr>
            <w:tcW w:w="3119" w:type="dxa"/>
          </w:tcPr>
          <w:p w:rsidR="007A689A" w:rsidRPr="007A689A" w:rsidRDefault="007A689A" w:rsidP="007A689A">
            <w:pPr>
              <w:rPr>
                <w:rFonts w:eastAsiaTheme="minorEastAsia"/>
                <w:b/>
                <w:sz w:val="24"/>
                <w:szCs w:val="24"/>
                <w:lang w:val="uk-UA"/>
              </w:rPr>
            </w:pPr>
            <w:r w:rsidRPr="007A689A">
              <w:rPr>
                <w:rFonts w:eastAsiaTheme="minorEastAsia"/>
                <w:b/>
                <w:sz w:val="24"/>
                <w:szCs w:val="24"/>
                <w:lang w:val="uk-UA"/>
              </w:rPr>
              <w:t>Вихователі спеціальних</w:t>
            </w:r>
            <w:r>
              <w:rPr>
                <w:rFonts w:eastAsiaTheme="minorEastAsia"/>
                <w:b/>
                <w:sz w:val="24"/>
                <w:szCs w:val="24"/>
                <w:lang w:val="uk-UA"/>
              </w:rPr>
              <w:t xml:space="preserve">, інклюзивної </w:t>
            </w:r>
            <w:r w:rsidRPr="007A689A">
              <w:rPr>
                <w:rFonts w:eastAsiaTheme="minorEastAsia"/>
                <w:b/>
                <w:sz w:val="24"/>
                <w:szCs w:val="24"/>
                <w:lang w:val="uk-UA"/>
              </w:rPr>
              <w:t xml:space="preserve"> груп</w:t>
            </w:r>
          </w:p>
        </w:tc>
        <w:tc>
          <w:tcPr>
            <w:tcW w:w="5777" w:type="dxa"/>
            <w:gridSpan w:val="4"/>
          </w:tcPr>
          <w:p w:rsidR="007A689A" w:rsidRPr="007A689A" w:rsidRDefault="007A689A" w:rsidP="007A689A">
            <w:pPr>
              <w:jc w:val="center"/>
              <w:rPr>
                <w:rFonts w:eastAsiaTheme="minorEastAsia"/>
                <w:b/>
                <w:sz w:val="24"/>
                <w:szCs w:val="24"/>
                <w:lang w:val="uk-UA"/>
              </w:rPr>
            </w:pPr>
            <w:r w:rsidRPr="007A689A">
              <w:rPr>
                <w:rFonts w:eastAsiaTheme="minorEastAsia"/>
                <w:b/>
                <w:sz w:val="24"/>
                <w:szCs w:val="24"/>
                <w:lang w:val="uk-UA"/>
              </w:rPr>
              <w:t>Згідно графіку роботи вихователів  спеціальних</w:t>
            </w:r>
            <w:r>
              <w:rPr>
                <w:rFonts w:eastAsiaTheme="minorEastAsia"/>
                <w:b/>
                <w:sz w:val="24"/>
                <w:szCs w:val="24"/>
                <w:lang w:val="uk-UA"/>
              </w:rPr>
              <w:t>, інклюзивної</w:t>
            </w:r>
            <w:r w:rsidRPr="007A689A">
              <w:rPr>
                <w:rFonts w:eastAsiaTheme="minorEastAsia"/>
                <w:b/>
                <w:sz w:val="24"/>
                <w:szCs w:val="24"/>
                <w:lang w:val="uk-UA"/>
              </w:rPr>
              <w:t xml:space="preserve"> груп затвердженого завідувачем</w:t>
            </w:r>
          </w:p>
        </w:tc>
      </w:tr>
      <w:tr w:rsidR="007A689A" w:rsidRPr="007A689A" w:rsidTr="006A1800">
        <w:tc>
          <w:tcPr>
            <w:tcW w:w="675" w:type="dxa"/>
          </w:tcPr>
          <w:p w:rsidR="007A689A" w:rsidRPr="007A689A" w:rsidRDefault="007A689A" w:rsidP="007A689A">
            <w:pPr>
              <w:spacing w:line="360" w:lineRule="auto"/>
              <w:jc w:val="center"/>
              <w:rPr>
                <w:rFonts w:eastAsiaTheme="minorEastAsia"/>
                <w:b/>
                <w:sz w:val="24"/>
                <w:szCs w:val="24"/>
                <w:lang w:val="uk-UA"/>
              </w:rPr>
            </w:pPr>
            <w:r w:rsidRPr="007A689A">
              <w:rPr>
                <w:rFonts w:eastAsiaTheme="minorEastAsia"/>
                <w:b/>
                <w:sz w:val="24"/>
                <w:szCs w:val="24"/>
                <w:lang w:val="uk-UA"/>
              </w:rPr>
              <w:t>4.</w:t>
            </w:r>
          </w:p>
        </w:tc>
        <w:tc>
          <w:tcPr>
            <w:tcW w:w="3119" w:type="dxa"/>
          </w:tcPr>
          <w:p w:rsidR="007A689A" w:rsidRPr="007A689A" w:rsidRDefault="007A689A" w:rsidP="007A689A">
            <w:pPr>
              <w:spacing w:line="360" w:lineRule="auto"/>
              <w:rPr>
                <w:rFonts w:eastAsiaTheme="minorEastAsia"/>
                <w:b/>
                <w:sz w:val="24"/>
                <w:szCs w:val="24"/>
                <w:lang w:val="uk-UA"/>
              </w:rPr>
            </w:pPr>
            <w:r w:rsidRPr="007A689A">
              <w:rPr>
                <w:rFonts w:eastAsiaTheme="minorEastAsia"/>
                <w:b/>
                <w:sz w:val="24"/>
                <w:szCs w:val="24"/>
                <w:lang w:val="uk-UA"/>
              </w:rPr>
              <w:t>Музичні керівники</w:t>
            </w:r>
          </w:p>
        </w:tc>
        <w:tc>
          <w:tcPr>
            <w:tcW w:w="5777" w:type="dxa"/>
            <w:gridSpan w:val="4"/>
          </w:tcPr>
          <w:p w:rsidR="007A689A" w:rsidRPr="007A689A" w:rsidRDefault="007A689A" w:rsidP="007A689A">
            <w:pPr>
              <w:jc w:val="center"/>
              <w:rPr>
                <w:rFonts w:eastAsiaTheme="minorEastAsia"/>
                <w:b/>
                <w:sz w:val="24"/>
                <w:szCs w:val="24"/>
                <w:lang w:val="uk-UA"/>
              </w:rPr>
            </w:pPr>
            <w:r w:rsidRPr="007A689A">
              <w:rPr>
                <w:rFonts w:eastAsiaTheme="minorEastAsia"/>
                <w:b/>
                <w:sz w:val="24"/>
                <w:szCs w:val="24"/>
                <w:lang w:val="uk-UA"/>
              </w:rPr>
              <w:t>Згідно індивідуальних графіків роботи затвердженого завідувачем</w:t>
            </w:r>
          </w:p>
        </w:tc>
      </w:tr>
      <w:tr w:rsidR="007A689A" w:rsidRPr="007A689A" w:rsidTr="006A1800">
        <w:tc>
          <w:tcPr>
            <w:tcW w:w="675" w:type="dxa"/>
          </w:tcPr>
          <w:p w:rsidR="007A689A" w:rsidRPr="007A689A" w:rsidRDefault="007A689A" w:rsidP="007A689A">
            <w:pPr>
              <w:spacing w:line="360" w:lineRule="auto"/>
              <w:jc w:val="center"/>
              <w:rPr>
                <w:rFonts w:eastAsiaTheme="minorEastAsia"/>
                <w:b/>
                <w:sz w:val="24"/>
                <w:szCs w:val="24"/>
                <w:lang w:val="uk-UA"/>
              </w:rPr>
            </w:pPr>
            <w:r w:rsidRPr="007A689A">
              <w:rPr>
                <w:rFonts w:eastAsiaTheme="minorEastAsia"/>
                <w:b/>
                <w:sz w:val="24"/>
                <w:szCs w:val="24"/>
                <w:lang w:val="uk-UA"/>
              </w:rPr>
              <w:t>5.</w:t>
            </w:r>
          </w:p>
        </w:tc>
        <w:tc>
          <w:tcPr>
            <w:tcW w:w="3119" w:type="dxa"/>
          </w:tcPr>
          <w:p w:rsidR="007A689A" w:rsidRPr="007A689A" w:rsidRDefault="007A689A" w:rsidP="007A689A">
            <w:pPr>
              <w:spacing w:line="360" w:lineRule="auto"/>
              <w:rPr>
                <w:rFonts w:eastAsiaTheme="minorEastAsia"/>
                <w:b/>
                <w:sz w:val="24"/>
                <w:szCs w:val="24"/>
                <w:lang w:val="uk-UA"/>
              </w:rPr>
            </w:pPr>
            <w:r w:rsidRPr="007A689A">
              <w:rPr>
                <w:rFonts w:eastAsiaTheme="minorEastAsia"/>
                <w:b/>
                <w:sz w:val="24"/>
                <w:szCs w:val="24"/>
                <w:lang w:val="uk-UA"/>
              </w:rPr>
              <w:t>Практичний психолог</w:t>
            </w:r>
          </w:p>
        </w:tc>
        <w:tc>
          <w:tcPr>
            <w:tcW w:w="2268" w:type="dxa"/>
            <w:gridSpan w:val="2"/>
          </w:tcPr>
          <w:p w:rsidR="007A689A" w:rsidRPr="007A689A" w:rsidRDefault="007A689A" w:rsidP="007A689A">
            <w:pPr>
              <w:spacing w:line="360" w:lineRule="auto"/>
              <w:jc w:val="center"/>
              <w:rPr>
                <w:rFonts w:eastAsiaTheme="minorEastAsia"/>
                <w:b/>
                <w:sz w:val="24"/>
                <w:szCs w:val="24"/>
                <w:lang w:val="uk-UA"/>
              </w:rPr>
            </w:pPr>
            <w:r w:rsidRPr="007A689A">
              <w:rPr>
                <w:rFonts w:eastAsiaTheme="minorEastAsia"/>
                <w:b/>
                <w:sz w:val="24"/>
                <w:szCs w:val="24"/>
                <w:lang w:val="uk-UA"/>
              </w:rPr>
              <w:t>8.00</w:t>
            </w:r>
          </w:p>
        </w:tc>
        <w:tc>
          <w:tcPr>
            <w:tcW w:w="1606" w:type="dxa"/>
          </w:tcPr>
          <w:p w:rsidR="007A689A" w:rsidRPr="007A689A" w:rsidRDefault="007A689A" w:rsidP="007A689A">
            <w:pPr>
              <w:spacing w:line="360" w:lineRule="auto"/>
              <w:jc w:val="center"/>
              <w:rPr>
                <w:rFonts w:eastAsiaTheme="minorEastAsia"/>
                <w:b/>
                <w:sz w:val="24"/>
                <w:szCs w:val="24"/>
                <w:lang w:val="uk-UA"/>
              </w:rPr>
            </w:pPr>
            <w:r>
              <w:rPr>
                <w:rFonts w:eastAsiaTheme="minorEastAsia"/>
                <w:b/>
                <w:sz w:val="24"/>
                <w:szCs w:val="24"/>
                <w:lang w:val="uk-UA"/>
              </w:rPr>
              <w:t>12.00</w:t>
            </w:r>
          </w:p>
        </w:tc>
        <w:tc>
          <w:tcPr>
            <w:tcW w:w="1903" w:type="dxa"/>
          </w:tcPr>
          <w:p w:rsidR="007A689A" w:rsidRPr="007A689A" w:rsidRDefault="007A689A" w:rsidP="007A689A">
            <w:pPr>
              <w:spacing w:line="360" w:lineRule="auto"/>
              <w:jc w:val="center"/>
              <w:rPr>
                <w:rFonts w:eastAsiaTheme="minorEastAsia"/>
                <w:b/>
                <w:sz w:val="24"/>
                <w:szCs w:val="24"/>
                <w:lang w:val="uk-UA"/>
              </w:rPr>
            </w:pPr>
            <w:r>
              <w:rPr>
                <w:rFonts w:eastAsiaTheme="minorEastAsia"/>
                <w:b/>
                <w:sz w:val="24"/>
                <w:szCs w:val="24"/>
                <w:lang w:val="uk-UA"/>
              </w:rPr>
              <w:t>-</w:t>
            </w:r>
          </w:p>
        </w:tc>
      </w:tr>
      <w:tr w:rsidR="007A689A" w:rsidRPr="007A689A" w:rsidTr="00162EF1">
        <w:trPr>
          <w:trHeight w:val="986"/>
        </w:trPr>
        <w:tc>
          <w:tcPr>
            <w:tcW w:w="675" w:type="dxa"/>
          </w:tcPr>
          <w:p w:rsidR="007A689A" w:rsidRPr="007A689A" w:rsidRDefault="007A689A" w:rsidP="007A689A">
            <w:pPr>
              <w:jc w:val="center"/>
              <w:rPr>
                <w:rFonts w:eastAsiaTheme="minorEastAsia"/>
                <w:b/>
                <w:sz w:val="24"/>
                <w:szCs w:val="24"/>
                <w:lang w:val="uk-UA"/>
              </w:rPr>
            </w:pPr>
            <w:r w:rsidRPr="007A689A">
              <w:rPr>
                <w:rFonts w:eastAsiaTheme="minorEastAsia"/>
                <w:b/>
                <w:sz w:val="24"/>
                <w:szCs w:val="24"/>
                <w:lang w:val="uk-UA"/>
              </w:rPr>
              <w:t>6.</w:t>
            </w:r>
          </w:p>
        </w:tc>
        <w:tc>
          <w:tcPr>
            <w:tcW w:w="3119" w:type="dxa"/>
          </w:tcPr>
          <w:p w:rsidR="007A689A" w:rsidRPr="00162EF1" w:rsidRDefault="007A689A" w:rsidP="007A689A">
            <w:pPr>
              <w:rPr>
                <w:rFonts w:eastAsiaTheme="minorEastAsia"/>
                <w:b/>
                <w:sz w:val="22"/>
                <w:szCs w:val="22"/>
                <w:lang w:val="uk-UA"/>
              </w:rPr>
            </w:pPr>
            <w:r w:rsidRPr="00162EF1">
              <w:rPr>
                <w:rFonts w:eastAsiaTheme="minorEastAsia"/>
                <w:b/>
                <w:sz w:val="22"/>
                <w:szCs w:val="22"/>
                <w:lang w:val="uk-UA"/>
              </w:rPr>
              <w:t xml:space="preserve">Вчителі </w:t>
            </w:r>
            <w:r w:rsidR="00162EF1" w:rsidRPr="00162EF1">
              <w:rPr>
                <w:rFonts w:eastAsiaTheme="minorEastAsia"/>
                <w:b/>
                <w:sz w:val="22"/>
                <w:szCs w:val="22"/>
                <w:lang w:val="uk-UA"/>
              </w:rPr>
              <w:t>–</w:t>
            </w:r>
            <w:r w:rsidRPr="00162EF1">
              <w:rPr>
                <w:rFonts w:eastAsiaTheme="minorEastAsia"/>
                <w:b/>
                <w:sz w:val="22"/>
                <w:szCs w:val="22"/>
                <w:lang w:val="uk-UA"/>
              </w:rPr>
              <w:t xml:space="preserve"> логопеди</w:t>
            </w:r>
          </w:p>
          <w:p w:rsidR="00162EF1" w:rsidRPr="00162EF1" w:rsidRDefault="00162EF1" w:rsidP="007A689A">
            <w:pPr>
              <w:rPr>
                <w:rFonts w:eastAsiaTheme="minorEastAsia"/>
                <w:b/>
                <w:sz w:val="22"/>
                <w:szCs w:val="22"/>
                <w:lang w:val="uk-UA"/>
              </w:rPr>
            </w:pPr>
            <w:proofErr w:type="spellStart"/>
            <w:r w:rsidRPr="00162EF1">
              <w:rPr>
                <w:rFonts w:eastAsiaTheme="minorEastAsia"/>
                <w:b/>
                <w:sz w:val="22"/>
                <w:szCs w:val="22"/>
                <w:lang w:val="uk-UA"/>
              </w:rPr>
              <w:t>Жернова</w:t>
            </w:r>
            <w:proofErr w:type="spellEnd"/>
            <w:r w:rsidRPr="00162EF1">
              <w:rPr>
                <w:rFonts w:eastAsiaTheme="minorEastAsia"/>
                <w:b/>
                <w:sz w:val="22"/>
                <w:szCs w:val="22"/>
                <w:lang w:val="uk-UA"/>
              </w:rPr>
              <w:t xml:space="preserve"> Н.О.</w:t>
            </w:r>
          </w:p>
          <w:p w:rsidR="00162EF1" w:rsidRPr="00162EF1" w:rsidRDefault="00162EF1" w:rsidP="007A689A">
            <w:pPr>
              <w:rPr>
                <w:rFonts w:eastAsiaTheme="minorEastAsia"/>
                <w:b/>
                <w:sz w:val="22"/>
                <w:szCs w:val="22"/>
                <w:lang w:val="uk-UA"/>
              </w:rPr>
            </w:pPr>
            <w:r w:rsidRPr="00162EF1">
              <w:rPr>
                <w:rFonts w:eastAsiaTheme="minorEastAsia"/>
                <w:b/>
                <w:sz w:val="22"/>
                <w:szCs w:val="22"/>
                <w:lang w:val="uk-UA"/>
              </w:rPr>
              <w:t>Темна В.Є</w:t>
            </w:r>
          </w:p>
          <w:p w:rsidR="00162EF1" w:rsidRPr="00162EF1" w:rsidRDefault="00162EF1" w:rsidP="007A689A">
            <w:pPr>
              <w:rPr>
                <w:rFonts w:eastAsiaTheme="minorEastAsia"/>
                <w:b/>
                <w:sz w:val="22"/>
                <w:szCs w:val="22"/>
                <w:lang w:val="uk-UA"/>
              </w:rPr>
            </w:pPr>
            <w:r w:rsidRPr="00162EF1">
              <w:rPr>
                <w:rFonts w:eastAsiaTheme="minorEastAsia"/>
                <w:b/>
                <w:sz w:val="22"/>
                <w:szCs w:val="22"/>
                <w:lang w:val="uk-UA"/>
              </w:rPr>
              <w:t>Діденко О.О.</w:t>
            </w:r>
          </w:p>
        </w:tc>
        <w:tc>
          <w:tcPr>
            <w:tcW w:w="2268" w:type="dxa"/>
            <w:gridSpan w:val="2"/>
          </w:tcPr>
          <w:p w:rsidR="00162EF1" w:rsidRPr="00162EF1" w:rsidRDefault="00162EF1" w:rsidP="007A689A">
            <w:pPr>
              <w:jc w:val="center"/>
              <w:rPr>
                <w:rFonts w:eastAsiaTheme="minorEastAsia"/>
                <w:b/>
                <w:sz w:val="22"/>
                <w:szCs w:val="22"/>
                <w:lang w:val="uk-UA"/>
              </w:rPr>
            </w:pPr>
          </w:p>
          <w:p w:rsidR="007A689A" w:rsidRPr="00162EF1" w:rsidRDefault="007A689A" w:rsidP="007A689A">
            <w:pPr>
              <w:jc w:val="center"/>
              <w:rPr>
                <w:rFonts w:eastAsiaTheme="minorEastAsia"/>
                <w:b/>
                <w:sz w:val="22"/>
                <w:szCs w:val="22"/>
                <w:lang w:val="uk-UA"/>
              </w:rPr>
            </w:pPr>
            <w:r w:rsidRPr="00162EF1">
              <w:rPr>
                <w:rFonts w:eastAsiaTheme="minorEastAsia"/>
                <w:b/>
                <w:sz w:val="22"/>
                <w:szCs w:val="22"/>
                <w:lang w:val="uk-UA"/>
              </w:rPr>
              <w:t>8.00</w:t>
            </w:r>
          </w:p>
          <w:p w:rsidR="00162EF1" w:rsidRPr="00162EF1" w:rsidRDefault="00162EF1" w:rsidP="007A689A">
            <w:pPr>
              <w:jc w:val="center"/>
              <w:rPr>
                <w:rFonts w:eastAsiaTheme="minorEastAsia"/>
                <w:b/>
                <w:sz w:val="22"/>
                <w:szCs w:val="22"/>
                <w:lang w:val="uk-UA"/>
              </w:rPr>
            </w:pPr>
            <w:r w:rsidRPr="00162EF1">
              <w:rPr>
                <w:rFonts w:eastAsiaTheme="minorEastAsia"/>
                <w:b/>
                <w:sz w:val="22"/>
                <w:szCs w:val="22"/>
                <w:lang w:val="uk-UA"/>
              </w:rPr>
              <w:t>8.30</w:t>
            </w:r>
          </w:p>
          <w:p w:rsidR="007A689A" w:rsidRPr="00162EF1" w:rsidRDefault="00162EF1" w:rsidP="00162EF1">
            <w:pPr>
              <w:jc w:val="center"/>
              <w:rPr>
                <w:rFonts w:eastAsiaTheme="minorEastAsia"/>
                <w:b/>
                <w:sz w:val="22"/>
                <w:szCs w:val="22"/>
                <w:lang w:val="uk-UA"/>
              </w:rPr>
            </w:pPr>
            <w:r w:rsidRPr="00162EF1">
              <w:rPr>
                <w:rFonts w:eastAsiaTheme="minorEastAsia"/>
                <w:b/>
                <w:sz w:val="22"/>
                <w:szCs w:val="22"/>
                <w:lang w:val="uk-UA"/>
              </w:rPr>
              <w:t>8.30</w:t>
            </w:r>
          </w:p>
        </w:tc>
        <w:tc>
          <w:tcPr>
            <w:tcW w:w="1606" w:type="dxa"/>
          </w:tcPr>
          <w:p w:rsidR="00162EF1" w:rsidRPr="00162EF1" w:rsidRDefault="00162EF1" w:rsidP="007A689A">
            <w:pPr>
              <w:jc w:val="center"/>
              <w:rPr>
                <w:rFonts w:eastAsiaTheme="minorEastAsia"/>
                <w:b/>
                <w:sz w:val="22"/>
                <w:szCs w:val="22"/>
                <w:lang w:val="uk-UA"/>
              </w:rPr>
            </w:pPr>
          </w:p>
          <w:p w:rsidR="007A689A" w:rsidRPr="00162EF1" w:rsidRDefault="007A689A" w:rsidP="007A689A">
            <w:pPr>
              <w:jc w:val="center"/>
              <w:rPr>
                <w:rFonts w:eastAsiaTheme="minorEastAsia"/>
                <w:b/>
                <w:sz w:val="22"/>
                <w:szCs w:val="22"/>
                <w:lang w:val="uk-UA"/>
              </w:rPr>
            </w:pPr>
            <w:r w:rsidRPr="00162EF1">
              <w:rPr>
                <w:rFonts w:eastAsiaTheme="minorEastAsia"/>
                <w:b/>
                <w:sz w:val="22"/>
                <w:szCs w:val="22"/>
                <w:lang w:val="uk-UA"/>
              </w:rPr>
              <w:t>12.00</w:t>
            </w:r>
          </w:p>
          <w:p w:rsidR="00162EF1" w:rsidRPr="00162EF1" w:rsidRDefault="00162EF1" w:rsidP="007A689A">
            <w:pPr>
              <w:jc w:val="center"/>
              <w:rPr>
                <w:rFonts w:eastAsiaTheme="minorEastAsia"/>
                <w:b/>
                <w:sz w:val="22"/>
                <w:szCs w:val="22"/>
                <w:lang w:val="uk-UA"/>
              </w:rPr>
            </w:pPr>
            <w:r w:rsidRPr="00162EF1">
              <w:rPr>
                <w:rFonts w:eastAsiaTheme="minorEastAsia"/>
                <w:b/>
                <w:sz w:val="22"/>
                <w:szCs w:val="22"/>
                <w:lang w:val="uk-UA"/>
              </w:rPr>
              <w:t>12.30</w:t>
            </w:r>
          </w:p>
          <w:p w:rsidR="007A689A" w:rsidRPr="00162EF1" w:rsidRDefault="00162EF1" w:rsidP="007A689A">
            <w:pPr>
              <w:jc w:val="center"/>
              <w:rPr>
                <w:rFonts w:eastAsiaTheme="minorEastAsia"/>
                <w:b/>
                <w:sz w:val="22"/>
                <w:szCs w:val="22"/>
                <w:lang w:val="uk-UA"/>
              </w:rPr>
            </w:pPr>
            <w:r w:rsidRPr="00162EF1">
              <w:rPr>
                <w:rFonts w:eastAsiaTheme="minorEastAsia"/>
                <w:b/>
                <w:sz w:val="22"/>
                <w:szCs w:val="22"/>
                <w:lang w:val="uk-UA"/>
              </w:rPr>
              <w:t>12.30</w:t>
            </w:r>
          </w:p>
        </w:tc>
        <w:tc>
          <w:tcPr>
            <w:tcW w:w="1903" w:type="dxa"/>
          </w:tcPr>
          <w:p w:rsidR="007A689A" w:rsidRPr="007A689A" w:rsidRDefault="007A689A" w:rsidP="007A689A">
            <w:pPr>
              <w:jc w:val="center"/>
              <w:rPr>
                <w:rFonts w:eastAsiaTheme="minorEastAsia"/>
                <w:b/>
                <w:sz w:val="24"/>
                <w:szCs w:val="24"/>
                <w:lang w:val="uk-UA"/>
              </w:rPr>
            </w:pPr>
            <w:r w:rsidRPr="007A689A">
              <w:rPr>
                <w:rFonts w:eastAsiaTheme="minorEastAsia"/>
                <w:b/>
                <w:sz w:val="24"/>
                <w:szCs w:val="24"/>
                <w:lang w:val="uk-UA"/>
              </w:rPr>
              <w:t>-</w:t>
            </w:r>
          </w:p>
          <w:p w:rsidR="007A689A" w:rsidRDefault="007A689A" w:rsidP="007A689A">
            <w:pPr>
              <w:jc w:val="center"/>
              <w:rPr>
                <w:rFonts w:eastAsiaTheme="minorEastAsia"/>
                <w:b/>
                <w:sz w:val="24"/>
                <w:szCs w:val="24"/>
                <w:lang w:val="uk-UA"/>
              </w:rPr>
            </w:pPr>
            <w:r w:rsidRPr="007A689A">
              <w:rPr>
                <w:rFonts w:eastAsiaTheme="minorEastAsia"/>
                <w:b/>
                <w:sz w:val="24"/>
                <w:szCs w:val="24"/>
                <w:lang w:val="uk-UA"/>
              </w:rPr>
              <w:t>-</w:t>
            </w:r>
          </w:p>
          <w:p w:rsidR="00162EF1" w:rsidRDefault="00162EF1" w:rsidP="007A689A">
            <w:pPr>
              <w:jc w:val="center"/>
              <w:rPr>
                <w:rFonts w:eastAsiaTheme="minorEastAsia"/>
                <w:b/>
                <w:sz w:val="24"/>
                <w:szCs w:val="24"/>
                <w:lang w:val="uk-UA"/>
              </w:rPr>
            </w:pPr>
            <w:r>
              <w:rPr>
                <w:rFonts w:eastAsiaTheme="minorEastAsia"/>
                <w:b/>
                <w:sz w:val="24"/>
                <w:szCs w:val="24"/>
                <w:lang w:val="uk-UA"/>
              </w:rPr>
              <w:t>-</w:t>
            </w:r>
          </w:p>
          <w:p w:rsidR="00162EF1" w:rsidRPr="007A689A" w:rsidRDefault="00162EF1" w:rsidP="007A689A">
            <w:pPr>
              <w:jc w:val="center"/>
              <w:rPr>
                <w:rFonts w:eastAsiaTheme="minorEastAsia"/>
                <w:b/>
                <w:sz w:val="24"/>
                <w:szCs w:val="24"/>
                <w:lang w:val="uk-UA"/>
              </w:rPr>
            </w:pPr>
            <w:r>
              <w:rPr>
                <w:rFonts w:eastAsiaTheme="minorEastAsia"/>
                <w:b/>
                <w:sz w:val="24"/>
                <w:szCs w:val="24"/>
                <w:lang w:val="uk-UA"/>
              </w:rPr>
              <w:t>-</w:t>
            </w:r>
          </w:p>
        </w:tc>
      </w:tr>
      <w:tr w:rsidR="007A689A" w:rsidRPr="007A689A" w:rsidTr="006A1800">
        <w:tc>
          <w:tcPr>
            <w:tcW w:w="675" w:type="dxa"/>
          </w:tcPr>
          <w:p w:rsidR="007A689A" w:rsidRPr="007A689A" w:rsidRDefault="007A689A" w:rsidP="007A689A">
            <w:pPr>
              <w:jc w:val="center"/>
              <w:rPr>
                <w:rFonts w:eastAsiaTheme="minorEastAsia"/>
                <w:b/>
                <w:sz w:val="24"/>
                <w:szCs w:val="24"/>
                <w:lang w:val="uk-UA"/>
              </w:rPr>
            </w:pPr>
            <w:r w:rsidRPr="007A689A">
              <w:rPr>
                <w:rFonts w:eastAsiaTheme="minorEastAsia"/>
                <w:b/>
                <w:sz w:val="24"/>
                <w:szCs w:val="24"/>
                <w:lang w:val="uk-UA"/>
              </w:rPr>
              <w:t>7.</w:t>
            </w:r>
          </w:p>
        </w:tc>
        <w:tc>
          <w:tcPr>
            <w:tcW w:w="3119" w:type="dxa"/>
          </w:tcPr>
          <w:p w:rsidR="007A689A" w:rsidRPr="007A689A" w:rsidRDefault="007A689A" w:rsidP="007A689A">
            <w:pPr>
              <w:rPr>
                <w:rFonts w:eastAsiaTheme="minorEastAsia"/>
                <w:b/>
                <w:sz w:val="24"/>
                <w:szCs w:val="24"/>
                <w:lang w:val="uk-UA"/>
              </w:rPr>
            </w:pPr>
            <w:r w:rsidRPr="007A689A">
              <w:rPr>
                <w:rFonts w:eastAsiaTheme="minorEastAsia"/>
                <w:b/>
                <w:sz w:val="24"/>
                <w:szCs w:val="24"/>
                <w:lang w:val="uk-UA"/>
              </w:rPr>
              <w:t>Вчитель - дефектолог</w:t>
            </w:r>
          </w:p>
        </w:tc>
        <w:tc>
          <w:tcPr>
            <w:tcW w:w="2268" w:type="dxa"/>
            <w:gridSpan w:val="2"/>
          </w:tcPr>
          <w:p w:rsidR="00162EF1" w:rsidRDefault="007A689A" w:rsidP="00162EF1">
            <w:pPr>
              <w:jc w:val="center"/>
              <w:rPr>
                <w:rFonts w:eastAsiaTheme="minorEastAsia"/>
                <w:b/>
                <w:sz w:val="18"/>
                <w:szCs w:val="18"/>
                <w:lang w:val="uk-UA"/>
              </w:rPr>
            </w:pPr>
            <w:r w:rsidRPr="007A689A">
              <w:rPr>
                <w:rFonts w:eastAsiaTheme="minorEastAsia"/>
                <w:b/>
                <w:sz w:val="24"/>
                <w:szCs w:val="24"/>
                <w:lang w:val="uk-UA"/>
              </w:rPr>
              <w:t xml:space="preserve"> 8.00</w:t>
            </w:r>
          </w:p>
          <w:p w:rsidR="007A689A" w:rsidRPr="00162EF1" w:rsidRDefault="007A689A" w:rsidP="00162EF1">
            <w:pPr>
              <w:jc w:val="right"/>
              <w:rPr>
                <w:rFonts w:eastAsiaTheme="minorEastAsia"/>
                <w:sz w:val="18"/>
                <w:szCs w:val="18"/>
                <w:lang w:val="uk-UA"/>
              </w:rPr>
            </w:pPr>
          </w:p>
        </w:tc>
        <w:tc>
          <w:tcPr>
            <w:tcW w:w="1606" w:type="dxa"/>
          </w:tcPr>
          <w:p w:rsidR="007A689A" w:rsidRPr="007A689A" w:rsidRDefault="007A689A" w:rsidP="00162EF1">
            <w:pPr>
              <w:jc w:val="center"/>
              <w:rPr>
                <w:rFonts w:eastAsiaTheme="minorEastAsia"/>
                <w:b/>
                <w:sz w:val="24"/>
                <w:szCs w:val="24"/>
                <w:lang w:val="uk-UA"/>
              </w:rPr>
            </w:pPr>
            <w:r w:rsidRPr="007A689A">
              <w:rPr>
                <w:rFonts w:eastAsiaTheme="minorEastAsia"/>
                <w:b/>
                <w:sz w:val="24"/>
                <w:szCs w:val="24"/>
                <w:lang w:val="uk-UA"/>
              </w:rPr>
              <w:t>12.00</w:t>
            </w:r>
          </w:p>
        </w:tc>
        <w:tc>
          <w:tcPr>
            <w:tcW w:w="1903" w:type="dxa"/>
          </w:tcPr>
          <w:p w:rsidR="007A689A" w:rsidRPr="007A689A" w:rsidRDefault="007A689A" w:rsidP="00162EF1">
            <w:pPr>
              <w:jc w:val="center"/>
              <w:rPr>
                <w:rFonts w:eastAsiaTheme="minorEastAsia"/>
                <w:b/>
                <w:sz w:val="24"/>
                <w:szCs w:val="24"/>
                <w:lang w:val="uk-UA"/>
              </w:rPr>
            </w:pPr>
            <w:r w:rsidRPr="007A689A">
              <w:rPr>
                <w:rFonts w:eastAsiaTheme="minorEastAsia"/>
                <w:b/>
                <w:sz w:val="24"/>
                <w:szCs w:val="24"/>
                <w:lang w:val="uk-UA"/>
              </w:rPr>
              <w:t>-</w:t>
            </w:r>
          </w:p>
        </w:tc>
      </w:tr>
      <w:tr w:rsidR="007A689A" w:rsidRPr="007A689A" w:rsidTr="006A1800">
        <w:tc>
          <w:tcPr>
            <w:tcW w:w="675" w:type="dxa"/>
          </w:tcPr>
          <w:p w:rsidR="007A689A" w:rsidRPr="007A689A" w:rsidRDefault="007A689A" w:rsidP="007A689A">
            <w:pPr>
              <w:spacing w:line="360" w:lineRule="auto"/>
              <w:jc w:val="center"/>
              <w:rPr>
                <w:rFonts w:eastAsiaTheme="minorEastAsia"/>
                <w:b/>
                <w:sz w:val="24"/>
                <w:szCs w:val="24"/>
                <w:lang w:val="uk-UA"/>
              </w:rPr>
            </w:pPr>
            <w:r w:rsidRPr="007A689A">
              <w:rPr>
                <w:rFonts w:eastAsiaTheme="minorEastAsia"/>
                <w:b/>
                <w:sz w:val="24"/>
                <w:szCs w:val="24"/>
                <w:lang w:val="uk-UA"/>
              </w:rPr>
              <w:t>8.</w:t>
            </w:r>
          </w:p>
        </w:tc>
        <w:tc>
          <w:tcPr>
            <w:tcW w:w="3119" w:type="dxa"/>
          </w:tcPr>
          <w:p w:rsidR="007A689A" w:rsidRPr="007A689A" w:rsidRDefault="007A689A" w:rsidP="007A689A">
            <w:pPr>
              <w:rPr>
                <w:rFonts w:eastAsiaTheme="minorEastAsia"/>
                <w:b/>
                <w:sz w:val="24"/>
                <w:szCs w:val="24"/>
                <w:lang w:val="uk-UA"/>
              </w:rPr>
            </w:pPr>
            <w:r w:rsidRPr="007A689A">
              <w:rPr>
                <w:rFonts w:eastAsiaTheme="minorEastAsia"/>
                <w:b/>
                <w:sz w:val="24"/>
                <w:szCs w:val="24"/>
                <w:lang w:val="uk-UA"/>
              </w:rPr>
              <w:t>Інструктор з фізкультури</w:t>
            </w:r>
          </w:p>
        </w:tc>
        <w:tc>
          <w:tcPr>
            <w:tcW w:w="2268" w:type="dxa"/>
            <w:gridSpan w:val="2"/>
          </w:tcPr>
          <w:p w:rsidR="007A689A" w:rsidRPr="007A689A" w:rsidRDefault="007A689A" w:rsidP="007A689A">
            <w:pPr>
              <w:spacing w:line="360" w:lineRule="auto"/>
              <w:jc w:val="center"/>
              <w:rPr>
                <w:rFonts w:eastAsiaTheme="minorEastAsia"/>
                <w:b/>
                <w:sz w:val="24"/>
                <w:szCs w:val="24"/>
                <w:lang w:val="uk-UA"/>
              </w:rPr>
            </w:pPr>
            <w:r w:rsidRPr="007A689A">
              <w:rPr>
                <w:rFonts w:eastAsiaTheme="minorEastAsia"/>
                <w:b/>
                <w:sz w:val="24"/>
                <w:szCs w:val="24"/>
                <w:lang w:val="uk-UA"/>
              </w:rPr>
              <w:t>7.45</w:t>
            </w:r>
          </w:p>
        </w:tc>
        <w:tc>
          <w:tcPr>
            <w:tcW w:w="1606" w:type="dxa"/>
          </w:tcPr>
          <w:p w:rsidR="007A689A" w:rsidRPr="007A689A" w:rsidRDefault="007A689A" w:rsidP="007A689A">
            <w:pPr>
              <w:spacing w:line="360" w:lineRule="auto"/>
              <w:jc w:val="center"/>
              <w:rPr>
                <w:rFonts w:eastAsiaTheme="minorEastAsia"/>
                <w:b/>
                <w:sz w:val="24"/>
                <w:szCs w:val="24"/>
                <w:lang w:val="uk-UA"/>
              </w:rPr>
            </w:pPr>
            <w:r w:rsidRPr="007A689A">
              <w:rPr>
                <w:rFonts w:eastAsiaTheme="minorEastAsia"/>
                <w:b/>
                <w:sz w:val="24"/>
                <w:szCs w:val="24"/>
                <w:lang w:val="uk-UA"/>
              </w:rPr>
              <w:t>14.15</w:t>
            </w:r>
          </w:p>
        </w:tc>
        <w:tc>
          <w:tcPr>
            <w:tcW w:w="1903" w:type="dxa"/>
          </w:tcPr>
          <w:p w:rsidR="007A689A" w:rsidRPr="007A689A" w:rsidRDefault="007A689A" w:rsidP="007A689A">
            <w:pPr>
              <w:spacing w:line="360" w:lineRule="auto"/>
              <w:jc w:val="center"/>
              <w:rPr>
                <w:rFonts w:eastAsiaTheme="minorEastAsia"/>
                <w:b/>
                <w:sz w:val="24"/>
                <w:szCs w:val="24"/>
                <w:lang w:val="uk-UA"/>
              </w:rPr>
            </w:pPr>
            <w:r w:rsidRPr="007A689A">
              <w:rPr>
                <w:rFonts w:eastAsiaTheme="minorEastAsia"/>
                <w:b/>
                <w:sz w:val="24"/>
                <w:szCs w:val="24"/>
                <w:lang w:val="uk-UA"/>
              </w:rPr>
              <w:t>12.30 -13.00</w:t>
            </w:r>
          </w:p>
        </w:tc>
      </w:tr>
      <w:tr w:rsidR="00162EF1" w:rsidRPr="007A689A" w:rsidTr="006A1800">
        <w:tc>
          <w:tcPr>
            <w:tcW w:w="675" w:type="dxa"/>
          </w:tcPr>
          <w:p w:rsidR="00162EF1" w:rsidRPr="007A689A" w:rsidRDefault="00162EF1" w:rsidP="007A689A">
            <w:pPr>
              <w:spacing w:line="360" w:lineRule="auto"/>
              <w:jc w:val="center"/>
              <w:rPr>
                <w:rFonts w:eastAsiaTheme="minorEastAsia"/>
                <w:b/>
                <w:sz w:val="24"/>
                <w:szCs w:val="24"/>
                <w:lang w:val="uk-UA"/>
              </w:rPr>
            </w:pPr>
            <w:r>
              <w:rPr>
                <w:rFonts w:eastAsiaTheme="minorEastAsia"/>
                <w:b/>
                <w:sz w:val="24"/>
                <w:szCs w:val="24"/>
                <w:lang w:val="uk-UA"/>
              </w:rPr>
              <w:t>9</w:t>
            </w:r>
          </w:p>
        </w:tc>
        <w:tc>
          <w:tcPr>
            <w:tcW w:w="3119" w:type="dxa"/>
          </w:tcPr>
          <w:p w:rsidR="00162EF1" w:rsidRPr="007A689A" w:rsidRDefault="00162EF1" w:rsidP="007A689A">
            <w:pPr>
              <w:rPr>
                <w:rFonts w:eastAsiaTheme="minorEastAsia"/>
                <w:b/>
                <w:sz w:val="24"/>
                <w:szCs w:val="24"/>
                <w:lang w:val="uk-UA"/>
              </w:rPr>
            </w:pPr>
            <w:r>
              <w:rPr>
                <w:rFonts w:eastAsiaTheme="minorEastAsia"/>
                <w:b/>
                <w:sz w:val="24"/>
                <w:szCs w:val="24"/>
                <w:lang w:val="uk-UA"/>
              </w:rPr>
              <w:t>Асистент вихователя</w:t>
            </w:r>
          </w:p>
        </w:tc>
        <w:tc>
          <w:tcPr>
            <w:tcW w:w="2268" w:type="dxa"/>
            <w:gridSpan w:val="2"/>
          </w:tcPr>
          <w:p w:rsidR="00162EF1" w:rsidRPr="007A689A" w:rsidRDefault="00162EF1" w:rsidP="007A689A">
            <w:pPr>
              <w:spacing w:line="360" w:lineRule="auto"/>
              <w:jc w:val="center"/>
              <w:rPr>
                <w:rFonts w:eastAsiaTheme="minorEastAsia"/>
                <w:b/>
                <w:sz w:val="24"/>
                <w:szCs w:val="24"/>
                <w:lang w:val="uk-UA"/>
              </w:rPr>
            </w:pPr>
            <w:r>
              <w:rPr>
                <w:rFonts w:eastAsiaTheme="minorEastAsia"/>
                <w:b/>
                <w:sz w:val="24"/>
                <w:szCs w:val="24"/>
                <w:lang w:val="uk-UA"/>
              </w:rPr>
              <w:t>8.00</w:t>
            </w:r>
          </w:p>
        </w:tc>
        <w:tc>
          <w:tcPr>
            <w:tcW w:w="1606" w:type="dxa"/>
          </w:tcPr>
          <w:p w:rsidR="00162EF1" w:rsidRPr="007A689A" w:rsidRDefault="00162EF1" w:rsidP="007A689A">
            <w:pPr>
              <w:spacing w:line="360" w:lineRule="auto"/>
              <w:jc w:val="center"/>
              <w:rPr>
                <w:rFonts w:eastAsiaTheme="minorEastAsia"/>
                <w:b/>
                <w:sz w:val="24"/>
                <w:szCs w:val="24"/>
                <w:lang w:val="uk-UA"/>
              </w:rPr>
            </w:pPr>
            <w:r>
              <w:rPr>
                <w:rFonts w:eastAsiaTheme="minorEastAsia"/>
                <w:b/>
                <w:sz w:val="24"/>
                <w:szCs w:val="24"/>
                <w:lang w:val="uk-UA"/>
              </w:rPr>
              <w:t>15.45</w:t>
            </w:r>
          </w:p>
        </w:tc>
        <w:tc>
          <w:tcPr>
            <w:tcW w:w="1903" w:type="dxa"/>
          </w:tcPr>
          <w:p w:rsidR="00162EF1" w:rsidRPr="007A689A" w:rsidRDefault="00162EF1" w:rsidP="007A689A">
            <w:pPr>
              <w:spacing w:line="360" w:lineRule="auto"/>
              <w:jc w:val="center"/>
              <w:rPr>
                <w:rFonts w:eastAsiaTheme="minorEastAsia"/>
                <w:b/>
                <w:sz w:val="24"/>
                <w:szCs w:val="24"/>
                <w:lang w:val="uk-UA"/>
              </w:rPr>
            </w:pPr>
            <w:r>
              <w:rPr>
                <w:rFonts w:eastAsiaTheme="minorEastAsia"/>
                <w:b/>
                <w:sz w:val="24"/>
                <w:szCs w:val="24"/>
                <w:lang w:val="uk-UA"/>
              </w:rPr>
              <w:t>12.30-13.00</w:t>
            </w:r>
          </w:p>
        </w:tc>
      </w:tr>
      <w:tr w:rsidR="00162EF1" w:rsidRPr="007A689A" w:rsidTr="006A1800">
        <w:tc>
          <w:tcPr>
            <w:tcW w:w="675" w:type="dxa"/>
          </w:tcPr>
          <w:p w:rsidR="00162EF1" w:rsidRPr="007A689A" w:rsidRDefault="00162EF1" w:rsidP="00EA237B">
            <w:pPr>
              <w:jc w:val="center"/>
              <w:rPr>
                <w:rFonts w:eastAsiaTheme="minorEastAsia"/>
                <w:b/>
                <w:sz w:val="24"/>
                <w:szCs w:val="24"/>
                <w:lang w:val="uk-UA"/>
              </w:rPr>
            </w:pPr>
            <w:r w:rsidRPr="007A689A">
              <w:rPr>
                <w:rFonts w:eastAsiaTheme="minorEastAsia"/>
                <w:b/>
                <w:sz w:val="24"/>
                <w:szCs w:val="24"/>
                <w:lang w:val="uk-UA"/>
              </w:rPr>
              <w:t>10.</w:t>
            </w:r>
          </w:p>
        </w:tc>
        <w:tc>
          <w:tcPr>
            <w:tcW w:w="3119" w:type="dxa"/>
          </w:tcPr>
          <w:p w:rsidR="00162EF1" w:rsidRPr="007A689A" w:rsidRDefault="00162EF1" w:rsidP="007A689A">
            <w:pPr>
              <w:spacing w:line="360" w:lineRule="auto"/>
              <w:rPr>
                <w:rFonts w:eastAsiaTheme="minorEastAsia"/>
                <w:b/>
                <w:sz w:val="24"/>
                <w:szCs w:val="24"/>
                <w:lang w:val="uk-UA"/>
              </w:rPr>
            </w:pPr>
            <w:r w:rsidRPr="007A689A">
              <w:rPr>
                <w:rFonts w:eastAsiaTheme="minorEastAsia"/>
                <w:b/>
                <w:sz w:val="24"/>
                <w:szCs w:val="24"/>
                <w:lang w:val="uk-UA"/>
              </w:rPr>
              <w:t>Керівник гуртка</w:t>
            </w:r>
          </w:p>
        </w:tc>
        <w:tc>
          <w:tcPr>
            <w:tcW w:w="5777" w:type="dxa"/>
            <w:gridSpan w:val="4"/>
          </w:tcPr>
          <w:p w:rsidR="00162EF1" w:rsidRPr="007A689A" w:rsidRDefault="00162EF1" w:rsidP="007A689A">
            <w:pPr>
              <w:jc w:val="center"/>
              <w:rPr>
                <w:rFonts w:eastAsiaTheme="minorEastAsia"/>
                <w:b/>
                <w:sz w:val="24"/>
                <w:szCs w:val="24"/>
                <w:lang w:val="uk-UA"/>
              </w:rPr>
            </w:pPr>
            <w:r w:rsidRPr="007A689A">
              <w:rPr>
                <w:rFonts w:eastAsiaTheme="minorEastAsia"/>
                <w:b/>
                <w:sz w:val="24"/>
                <w:szCs w:val="24"/>
                <w:lang w:val="uk-UA"/>
              </w:rPr>
              <w:t>Згідно індивідуального графіка роботи затвердженого завідувачем</w:t>
            </w:r>
          </w:p>
        </w:tc>
      </w:tr>
      <w:tr w:rsidR="00162EF1" w:rsidRPr="007A689A" w:rsidTr="006A1800">
        <w:tc>
          <w:tcPr>
            <w:tcW w:w="675" w:type="dxa"/>
          </w:tcPr>
          <w:p w:rsidR="00162EF1" w:rsidRPr="007A689A" w:rsidRDefault="00162EF1" w:rsidP="00EA237B">
            <w:pPr>
              <w:spacing w:line="276" w:lineRule="auto"/>
              <w:jc w:val="center"/>
              <w:rPr>
                <w:rFonts w:eastAsiaTheme="minorEastAsia"/>
                <w:b/>
                <w:sz w:val="24"/>
                <w:szCs w:val="24"/>
                <w:lang w:val="uk-UA"/>
              </w:rPr>
            </w:pPr>
            <w:r w:rsidRPr="007A689A">
              <w:rPr>
                <w:rFonts w:eastAsiaTheme="minorEastAsia"/>
                <w:b/>
                <w:sz w:val="24"/>
                <w:szCs w:val="24"/>
                <w:lang w:val="uk-UA"/>
              </w:rPr>
              <w:t>11.</w:t>
            </w:r>
          </w:p>
        </w:tc>
        <w:tc>
          <w:tcPr>
            <w:tcW w:w="3119" w:type="dxa"/>
          </w:tcPr>
          <w:p w:rsidR="00162EF1" w:rsidRPr="007A689A" w:rsidRDefault="00162EF1" w:rsidP="007A689A">
            <w:pPr>
              <w:rPr>
                <w:rFonts w:eastAsiaTheme="minorEastAsia"/>
                <w:b/>
                <w:sz w:val="24"/>
                <w:szCs w:val="24"/>
                <w:lang w:val="uk-UA"/>
              </w:rPr>
            </w:pPr>
            <w:r w:rsidRPr="007A689A">
              <w:rPr>
                <w:rFonts w:eastAsiaTheme="minorEastAsia"/>
                <w:b/>
                <w:sz w:val="24"/>
                <w:szCs w:val="24"/>
                <w:lang w:val="uk-UA"/>
              </w:rPr>
              <w:t>Медичні сестри</w:t>
            </w:r>
          </w:p>
        </w:tc>
        <w:tc>
          <w:tcPr>
            <w:tcW w:w="2015" w:type="dxa"/>
          </w:tcPr>
          <w:p w:rsidR="00162EF1" w:rsidRPr="007A689A" w:rsidRDefault="00162EF1" w:rsidP="007A689A">
            <w:pPr>
              <w:jc w:val="center"/>
              <w:rPr>
                <w:rFonts w:eastAsiaTheme="minorEastAsia"/>
                <w:b/>
                <w:sz w:val="24"/>
                <w:szCs w:val="24"/>
                <w:lang w:val="uk-UA"/>
              </w:rPr>
            </w:pPr>
            <w:r w:rsidRPr="007A689A">
              <w:rPr>
                <w:rFonts w:eastAsiaTheme="minorEastAsia"/>
                <w:b/>
                <w:sz w:val="24"/>
                <w:szCs w:val="24"/>
                <w:lang w:val="uk-UA"/>
              </w:rPr>
              <w:t>І зміна - 7.30</w:t>
            </w:r>
          </w:p>
          <w:p w:rsidR="00162EF1" w:rsidRPr="007A689A" w:rsidRDefault="00162EF1" w:rsidP="007A689A">
            <w:pPr>
              <w:jc w:val="center"/>
              <w:rPr>
                <w:rFonts w:eastAsiaTheme="minorEastAsia"/>
                <w:b/>
                <w:sz w:val="24"/>
                <w:szCs w:val="24"/>
                <w:lang w:val="uk-UA"/>
              </w:rPr>
            </w:pPr>
            <w:r w:rsidRPr="007A689A">
              <w:rPr>
                <w:rFonts w:eastAsiaTheme="minorEastAsia"/>
                <w:b/>
                <w:sz w:val="24"/>
                <w:szCs w:val="24"/>
                <w:lang w:val="uk-UA"/>
              </w:rPr>
              <w:t>ІІ зміна - 9.00</w:t>
            </w:r>
          </w:p>
        </w:tc>
        <w:tc>
          <w:tcPr>
            <w:tcW w:w="1859" w:type="dxa"/>
            <w:gridSpan w:val="2"/>
          </w:tcPr>
          <w:p w:rsidR="00162EF1" w:rsidRPr="007A689A" w:rsidRDefault="00162EF1" w:rsidP="007A689A">
            <w:pPr>
              <w:jc w:val="center"/>
              <w:rPr>
                <w:rFonts w:eastAsiaTheme="minorEastAsia"/>
                <w:b/>
                <w:sz w:val="24"/>
                <w:szCs w:val="24"/>
                <w:lang w:val="uk-UA"/>
              </w:rPr>
            </w:pPr>
            <w:r w:rsidRPr="007A689A">
              <w:rPr>
                <w:rFonts w:eastAsiaTheme="minorEastAsia"/>
                <w:b/>
                <w:sz w:val="24"/>
                <w:szCs w:val="24"/>
                <w:lang w:val="uk-UA"/>
              </w:rPr>
              <w:t>15.42</w:t>
            </w:r>
          </w:p>
          <w:p w:rsidR="00162EF1" w:rsidRPr="007A689A" w:rsidRDefault="00162EF1" w:rsidP="007A689A">
            <w:pPr>
              <w:jc w:val="center"/>
              <w:rPr>
                <w:rFonts w:eastAsiaTheme="minorEastAsia"/>
                <w:b/>
                <w:sz w:val="24"/>
                <w:szCs w:val="24"/>
                <w:lang w:val="uk-UA"/>
              </w:rPr>
            </w:pPr>
            <w:r w:rsidRPr="007A689A">
              <w:rPr>
                <w:rFonts w:eastAsiaTheme="minorEastAsia"/>
                <w:b/>
                <w:sz w:val="24"/>
                <w:szCs w:val="24"/>
                <w:lang w:val="uk-UA"/>
              </w:rPr>
              <w:t>17.12</w:t>
            </w:r>
          </w:p>
        </w:tc>
        <w:tc>
          <w:tcPr>
            <w:tcW w:w="1903" w:type="dxa"/>
          </w:tcPr>
          <w:p w:rsidR="00162EF1" w:rsidRPr="007A689A" w:rsidRDefault="00162EF1" w:rsidP="007A689A">
            <w:pPr>
              <w:jc w:val="center"/>
              <w:rPr>
                <w:rFonts w:eastAsiaTheme="minorEastAsia"/>
                <w:b/>
                <w:sz w:val="24"/>
                <w:szCs w:val="24"/>
                <w:lang w:val="uk-UA"/>
              </w:rPr>
            </w:pPr>
            <w:r w:rsidRPr="007A689A">
              <w:rPr>
                <w:rFonts w:eastAsiaTheme="minorEastAsia"/>
                <w:b/>
                <w:sz w:val="24"/>
                <w:szCs w:val="24"/>
                <w:lang w:val="uk-UA"/>
              </w:rPr>
              <w:t>12.00-12.30</w:t>
            </w:r>
          </w:p>
          <w:p w:rsidR="00162EF1" w:rsidRPr="007A689A" w:rsidRDefault="00162EF1" w:rsidP="007A689A">
            <w:pPr>
              <w:jc w:val="center"/>
              <w:rPr>
                <w:rFonts w:eastAsiaTheme="minorEastAsia"/>
                <w:b/>
                <w:sz w:val="24"/>
                <w:szCs w:val="24"/>
                <w:lang w:val="uk-UA"/>
              </w:rPr>
            </w:pPr>
            <w:r w:rsidRPr="007A689A">
              <w:rPr>
                <w:rFonts w:eastAsiaTheme="minorEastAsia"/>
                <w:b/>
                <w:sz w:val="24"/>
                <w:szCs w:val="24"/>
                <w:lang w:val="uk-UA"/>
              </w:rPr>
              <w:t>13.30-14.00</w:t>
            </w:r>
          </w:p>
        </w:tc>
      </w:tr>
      <w:tr w:rsidR="00162EF1" w:rsidRPr="007A689A" w:rsidTr="006A1800">
        <w:tc>
          <w:tcPr>
            <w:tcW w:w="675" w:type="dxa"/>
          </w:tcPr>
          <w:p w:rsidR="00162EF1" w:rsidRPr="007A689A" w:rsidRDefault="00162EF1" w:rsidP="00EA237B">
            <w:pPr>
              <w:spacing w:line="276" w:lineRule="auto"/>
              <w:jc w:val="center"/>
              <w:rPr>
                <w:rFonts w:eastAsiaTheme="minorEastAsia"/>
                <w:b/>
                <w:sz w:val="24"/>
                <w:szCs w:val="24"/>
                <w:lang w:val="uk-UA"/>
              </w:rPr>
            </w:pPr>
            <w:r w:rsidRPr="007A689A">
              <w:rPr>
                <w:rFonts w:eastAsiaTheme="minorEastAsia"/>
                <w:b/>
                <w:sz w:val="24"/>
                <w:szCs w:val="24"/>
                <w:lang w:val="uk-UA"/>
              </w:rPr>
              <w:t>12.</w:t>
            </w:r>
          </w:p>
        </w:tc>
        <w:tc>
          <w:tcPr>
            <w:tcW w:w="3119" w:type="dxa"/>
          </w:tcPr>
          <w:p w:rsidR="00162EF1" w:rsidRPr="007A689A" w:rsidRDefault="00162EF1" w:rsidP="007A689A">
            <w:pPr>
              <w:spacing w:line="276" w:lineRule="auto"/>
              <w:rPr>
                <w:rFonts w:eastAsiaTheme="minorEastAsia"/>
                <w:b/>
                <w:sz w:val="24"/>
                <w:szCs w:val="24"/>
                <w:lang w:val="uk-UA"/>
              </w:rPr>
            </w:pPr>
            <w:r w:rsidRPr="007A689A">
              <w:rPr>
                <w:rFonts w:eastAsiaTheme="minorEastAsia"/>
                <w:b/>
                <w:sz w:val="24"/>
                <w:szCs w:val="24"/>
                <w:lang w:val="uk-UA"/>
              </w:rPr>
              <w:t>Діловод</w:t>
            </w:r>
          </w:p>
        </w:tc>
        <w:tc>
          <w:tcPr>
            <w:tcW w:w="2015" w:type="dxa"/>
          </w:tcPr>
          <w:p w:rsidR="00162EF1" w:rsidRPr="007A689A" w:rsidRDefault="00162EF1" w:rsidP="007A689A">
            <w:pPr>
              <w:spacing w:line="276" w:lineRule="auto"/>
              <w:jc w:val="center"/>
              <w:rPr>
                <w:rFonts w:eastAsiaTheme="minorEastAsia"/>
                <w:b/>
                <w:sz w:val="24"/>
                <w:szCs w:val="24"/>
                <w:lang w:val="uk-UA"/>
              </w:rPr>
            </w:pPr>
            <w:r w:rsidRPr="007A689A">
              <w:rPr>
                <w:rFonts w:eastAsiaTheme="minorEastAsia"/>
                <w:b/>
                <w:sz w:val="24"/>
                <w:szCs w:val="24"/>
                <w:lang w:val="uk-UA"/>
              </w:rPr>
              <w:t>8.00</w:t>
            </w:r>
          </w:p>
        </w:tc>
        <w:tc>
          <w:tcPr>
            <w:tcW w:w="1859" w:type="dxa"/>
            <w:gridSpan w:val="2"/>
          </w:tcPr>
          <w:p w:rsidR="00162EF1" w:rsidRPr="007A689A" w:rsidRDefault="00162EF1" w:rsidP="007A689A">
            <w:pPr>
              <w:spacing w:line="276" w:lineRule="auto"/>
              <w:jc w:val="center"/>
              <w:rPr>
                <w:rFonts w:eastAsiaTheme="minorEastAsia"/>
                <w:b/>
                <w:sz w:val="24"/>
                <w:szCs w:val="24"/>
                <w:lang w:val="uk-UA"/>
              </w:rPr>
            </w:pPr>
            <w:r w:rsidRPr="007A689A">
              <w:rPr>
                <w:rFonts w:eastAsiaTheme="minorEastAsia"/>
                <w:b/>
                <w:sz w:val="24"/>
                <w:szCs w:val="24"/>
                <w:lang w:val="uk-UA"/>
              </w:rPr>
              <w:t>14.30</w:t>
            </w:r>
          </w:p>
        </w:tc>
        <w:tc>
          <w:tcPr>
            <w:tcW w:w="1903" w:type="dxa"/>
          </w:tcPr>
          <w:p w:rsidR="00162EF1" w:rsidRPr="007A689A" w:rsidRDefault="00162EF1" w:rsidP="007A689A">
            <w:pPr>
              <w:spacing w:line="276" w:lineRule="auto"/>
              <w:jc w:val="center"/>
              <w:rPr>
                <w:rFonts w:eastAsiaTheme="minorEastAsia"/>
                <w:b/>
                <w:sz w:val="24"/>
                <w:szCs w:val="24"/>
                <w:lang w:val="uk-UA"/>
              </w:rPr>
            </w:pPr>
            <w:r w:rsidRPr="007A689A">
              <w:rPr>
                <w:rFonts w:eastAsiaTheme="minorEastAsia"/>
                <w:b/>
                <w:sz w:val="24"/>
                <w:szCs w:val="24"/>
                <w:lang w:val="uk-UA"/>
              </w:rPr>
              <w:t>12.30-13.00</w:t>
            </w:r>
          </w:p>
        </w:tc>
      </w:tr>
      <w:tr w:rsidR="00162EF1" w:rsidRPr="007A689A" w:rsidTr="006A1800">
        <w:tc>
          <w:tcPr>
            <w:tcW w:w="675" w:type="dxa"/>
          </w:tcPr>
          <w:p w:rsidR="00162EF1" w:rsidRPr="007A689A" w:rsidRDefault="00162EF1" w:rsidP="00EA237B">
            <w:pPr>
              <w:spacing w:line="276" w:lineRule="auto"/>
              <w:jc w:val="center"/>
              <w:rPr>
                <w:rFonts w:eastAsiaTheme="minorEastAsia"/>
                <w:b/>
                <w:sz w:val="24"/>
                <w:szCs w:val="24"/>
                <w:lang w:val="uk-UA"/>
              </w:rPr>
            </w:pPr>
            <w:r w:rsidRPr="007A689A">
              <w:rPr>
                <w:rFonts w:eastAsiaTheme="minorEastAsia"/>
                <w:b/>
                <w:sz w:val="24"/>
                <w:szCs w:val="24"/>
                <w:lang w:val="uk-UA"/>
              </w:rPr>
              <w:t>13.</w:t>
            </w:r>
          </w:p>
        </w:tc>
        <w:tc>
          <w:tcPr>
            <w:tcW w:w="3119" w:type="dxa"/>
          </w:tcPr>
          <w:p w:rsidR="00162EF1" w:rsidRPr="007A689A" w:rsidRDefault="00162EF1" w:rsidP="00162EF1">
            <w:pPr>
              <w:spacing w:line="276" w:lineRule="auto"/>
              <w:rPr>
                <w:rFonts w:eastAsiaTheme="minorEastAsia"/>
                <w:b/>
                <w:sz w:val="24"/>
                <w:szCs w:val="24"/>
                <w:lang w:val="uk-UA"/>
              </w:rPr>
            </w:pPr>
            <w:r w:rsidRPr="007A689A">
              <w:rPr>
                <w:rFonts w:eastAsiaTheme="minorEastAsia"/>
                <w:b/>
                <w:sz w:val="24"/>
                <w:szCs w:val="24"/>
                <w:lang w:val="uk-UA"/>
              </w:rPr>
              <w:t>Зав</w:t>
            </w:r>
            <w:r>
              <w:rPr>
                <w:rFonts w:eastAsiaTheme="minorEastAsia"/>
                <w:b/>
                <w:sz w:val="24"/>
                <w:szCs w:val="24"/>
                <w:lang w:val="uk-UA"/>
              </w:rPr>
              <w:t>ідувач господарством</w:t>
            </w:r>
          </w:p>
        </w:tc>
        <w:tc>
          <w:tcPr>
            <w:tcW w:w="2015" w:type="dxa"/>
          </w:tcPr>
          <w:p w:rsidR="00162EF1" w:rsidRPr="007A689A" w:rsidRDefault="00162EF1" w:rsidP="007A689A">
            <w:pPr>
              <w:spacing w:line="276" w:lineRule="auto"/>
              <w:jc w:val="center"/>
              <w:rPr>
                <w:rFonts w:eastAsiaTheme="minorEastAsia"/>
                <w:b/>
                <w:sz w:val="24"/>
                <w:szCs w:val="24"/>
                <w:lang w:val="uk-UA"/>
              </w:rPr>
            </w:pPr>
            <w:r w:rsidRPr="007A689A">
              <w:rPr>
                <w:rFonts w:eastAsiaTheme="minorEastAsia"/>
                <w:b/>
                <w:sz w:val="24"/>
                <w:szCs w:val="24"/>
                <w:lang w:val="uk-UA"/>
              </w:rPr>
              <w:t>7.30</w:t>
            </w:r>
          </w:p>
        </w:tc>
        <w:tc>
          <w:tcPr>
            <w:tcW w:w="1859" w:type="dxa"/>
            <w:gridSpan w:val="2"/>
          </w:tcPr>
          <w:p w:rsidR="00162EF1" w:rsidRPr="007A689A" w:rsidRDefault="00162EF1" w:rsidP="007A689A">
            <w:pPr>
              <w:spacing w:line="276" w:lineRule="auto"/>
              <w:jc w:val="center"/>
              <w:rPr>
                <w:rFonts w:eastAsiaTheme="minorEastAsia"/>
                <w:b/>
                <w:sz w:val="24"/>
                <w:szCs w:val="24"/>
                <w:lang w:val="uk-UA"/>
              </w:rPr>
            </w:pPr>
            <w:r w:rsidRPr="007A689A">
              <w:rPr>
                <w:rFonts w:eastAsiaTheme="minorEastAsia"/>
                <w:b/>
                <w:sz w:val="24"/>
                <w:szCs w:val="24"/>
                <w:lang w:val="uk-UA"/>
              </w:rPr>
              <w:t>16.00</w:t>
            </w:r>
          </w:p>
        </w:tc>
        <w:tc>
          <w:tcPr>
            <w:tcW w:w="1903" w:type="dxa"/>
          </w:tcPr>
          <w:p w:rsidR="00162EF1" w:rsidRPr="007A689A" w:rsidRDefault="00162EF1" w:rsidP="007A689A">
            <w:pPr>
              <w:spacing w:line="276" w:lineRule="auto"/>
              <w:jc w:val="center"/>
              <w:rPr>
                <w:rFonts w:eastAsiaTheme="minorEastAsia"/>
                <w:b/>
                <w:sz w:val="24"/>
                <w:szCs w:val="24"/>
                <w:lang w:val="uk-UA"/>
              </w:rPr>
            </w:pPr>
            <w:r w:rsidRPr="007A689A">
              <w:rPr>
                <w:rFonts w:eastAsiaTheme="minorEastAsia"/>
                <w:b/>
                <w:sz w:val="24"/>
                <w:szCs w:val="24"/>
                <w:lang w:val="uk-UA"/>
              </w:rPr>
              <w:t>12.30-13.00</w:t>
            </w:r>
          </w:p>
        </w:tc>
      </w:tr>
      <w:tr w:rsidR="00162EF1" w:rsidRPr="007A689A" w:rsidTr="006A1800">
        <w:tc>
          <w:tcPr>
            <w:tcW w:w="675" w:type="dxa"/>
          </w:tcPr>
          <w:p w:rsidR="00162EF1" w:rsidRPr="007A689A" w:rsidRDefault="00162EF1" w:rsidP="00EA237B">
            <w:pPr>
              <w:spacing w:line="276" w:lineRule="auto"/>
              <w:jc w:val="center"/>
              <w:rPr>
                <w:rFonts w:eastAsiaTheme="minorEastAsia"/>
                <w:b/>
                <w:sz w:val="24"/>
                <w:szCs w:val="24"/>
                <w:lang w:val="uk-UA"/>
              </w:rPr>
            </w:pPr>
            <w:r w:rsidRPr="007A689A">
              <w:rPr>
                <w:rFonts w:eastAsiaTheme="minorEastAsia"/>
                <w:b/>
                <w:sz w:val="24"/>
                <w:szCs w:val="24"/>
                <w:lang w:val="uk-UA"/>
              </w:rPr>
              <w:t>14.</w:t>
            </w:r>
          </w:p>
        </w:tc>
        <w:tc>
          <w:tcPr>
            <w:tcW w:w="3119" w:type="dxa"/>
          </w:tcPr>
          <w:p w:rsidR="00162EF1" w:rsidRPr="007A689A" w:rsidRDefault="00162EF1" w:rsidP="007A689A">
            <w:pPr>
              <w:spacing w:line="276" w:lineRule="auto"/>
              <w:rPr>
                <w:rFonts w:eastAsiaTheme="minorEastAsia"/>
                <w:b/>
                <w:sz w:val="24"/>
                <w:szCs w:val="24"/>
                <w:lang w:val="uk-UA"/>
              </w:rPr>
            </w:pPr>
            <w:r w:rsidRPr="007A689A">
              <w:rPr>
                <w:rFonts w:eastAsiaTheme="minorEastAsia"/>
                <w:b/>
                <w:sz w:val="24"/>
                <w:szCs w:val="24"/>
                <w:lang w:val="uk-UA"/>
              </w:rPr>
              <w:t>Комірник</w:t>
            </w:r>
          </w:p>
        </w:tc>
        <w:tc>
          <w:tcPr>
            <w:tcW w:w="2015" w:type="dxa"/>
          </w:tcPr>
          <w:p w:rsidR="00162EF1" w:rsidRPr="007A689A" w:rsidRDefault="00162EF1" w:rsidP="007A689A">
            <w:pPr>
              <w:spacing w:line="276" w:lineRule="auto"/>
              <w:jc w:val="center"/>
              <w:rPr>
                <w:rFonts w:eastAsiaTheme="minorEastAsia"/>
                <w:b/>
                <w:sz w:val="24"/>
                <w:szCs w:val="24"/>
                <w:lang w:val="uk-UA"/>
              </w:rPr>
            </w:pPr>
            <w:r w:rsidRPr="007A689A">
              <w:rPr>
                <w:rFonts w:eastAsiaTheme="minorEastAsia"/>
                <w:b/>
                <w:sz w:val="24"/>
                <w:szCs w:val="24"/>
                <w:lang w:val="uk-UA"/>
              </w:rPr>
              <w:t>7.30</w:t>
            </w:r>
          </w:p>
        </w:tc>
        <w:tc>
          <w:tcPr>
            <w:tcW w:w="1859" w:type="dxa"/>
            <w:gridSpan w:val="2"/>
          </w:tcPr>
          <w:p w:rsidR="00162EF1" w:rsidRPr="007A689A" w:rsidRDefault="00162EF1" w:rsidP="007A689A">
            <w:pPr>
              <w:spacing w:line="276" w:lineRule="auto"/>
              <w:jc w:val="center"/>
              <w:rPr>
                <w:rFonts w:eastAsiaTheme="minorEastAsia"/>
                <w:b/>
                <w:sz w:val="24"/>
                <w:szCs w:val="24"/>
                <w:lang w:val="uk-UA"/>
              </w:rPr>
            </w:pPr>
            <w:r w:rsidRPr="007A689A">
              <w:rPr>
                <w:rFonts w:eastAsiaTheme="minorEastAsia"/>
                <w:b/>
                <w:sz w:val="24"/>
                <w:szCs w:val="24"/>
                <w:lang w:val="uk-UA"/>
              </w:rPr>
              <w:t>16.00</w:t>
            </w:r>
          </w:p>
        </w:tc>
        <w:tc>
          <w:tcPr>
            <w:tcW w:w="1903" w:type="dxa"/>
          </w:tcPr>
          <w:p w:rsidR="00162EF1" w:rsidRPr="007A689A" w:rsidRDefault="00162EF1" w:rsidP="007A689A">
            <w:pPr>
              <w:spacing w:line="276" w:lineRule="auto"/>
              <w:jc w:val="center"/>
              <w:rPr>
                <w:rFonts w:eastAsiaTheme="minorEastAsia"/>
                <w:b/>
                <w:sz w:val="24"/>
                <w:szCs w:val="24"/>
                <w:lang w:val="uk-UA"/>
              </w:rPr>
            </w:pPr>
            <w:r w:rsidRPr="007A689A">
              <w:rPr>
                <w:rFonts w:eastAsiaTheme="minorEastAsia"/>
                <w:b/>
                <w:sz w:val="24"/>
                <w:szCs w:val="24"/>
                <w:lang w:val="uk-UA"/>
              </w:rPr>
              <w:t>12.00-12.30</w:t>
            </w:r>
          </w:p>
        </w:tc>
      </w:tr>
      <w:tr w:rsidR="00162EF1" w:rsidRPr="007A689A" w:rsidTr="006A1800">
        <w:tc>
          <w:tcPr>
            <w:tcW w:w="675" w:type="dxa"/>
          </w:tcPr>
          <w:p w:rsidR="00162EF1" w:rsidRPr="007A689A" w:rsidRDefault="00162EF1" w:rsidP="00EA237B">
            <w:pPr>
              <w:spacing w:line="276" w:lineRule="auto"/>
              <w:jc w:val="center"/>
              <w:rPr>
                <w:rFonts w:eastAsiaTheme="minorEastAsia"/>
                <w:b/>
                <w:sz w:val="24"/>
                <w:szCs w:val="24"/>
                <w:lang w:val="uk-UA"/>
              </w:rPr>
            </w:pPr>
            <w:r w:rsidRPr="007A689A">
              <w:rPr>
                <w:rFonts w:eastAsiaTheme="minorEastAsia"/>
                <w:b/>
                <w:sz w:val="24"/>
                <w:szCs w:val="24"/>
                <w:lang w:val="uk-UA"/>
              </w:rPr>
              <w:t>15.</w:t>
            </w:r>
          </w:p>
        </w:tc>
        <w:tc>
          <w:tcPr>
            <w:tcW w:w="3119" w:type="dxa"/>
          </w:tcPr>
          <w:p w:rsidR="00162EF1" w:rsidRPr="007A689A" w:rsidRDefault="00162EF1" w:rsidP="007A689A">
            <w:pPr>
              <w:spacing w:line="276" w:lineRule="auto"/>
              <w:rPr>
                <w:rFonts w:eastAsiaTheme="minorEastAsia"/>
                <w:b/>
                <w:sz w:val="24"/>
                <w:szCs w:val="24"/>
                <w:lang w:val="uk-UA"/>
              </w:rPr>
            </w:pPr>
            <w:r w:rsidRPr="007A689A">
              <w:rPr>
                <w:rFonts w:eastAsiaTheme="minorEastAsia"/>
                <w:b/>
                <w:sz w:val="24"/>
                <w:szCs w:val="24"/>
                <w:lang w:val="uk-UA"/>
              </w:rPr>
              <w:t>Кастелянка</w:t>
            </w:r>
          </w:p>
        </w:tc>
        <w:tc>
          <w:tcPr>
            <w:tcW w:w="2015" w:type="dxa"/>
          </w:tcPr>
          <w:p w:rsidR="00162EF1" w:rsidRPr="007A689A" w:rsidRDefault="00162EF1" w:rsidP="007A689A">
            <w:pPr>
              <w:spacing w:line="276" w:lineRule="auto"/>
              <w:jc w:val="center"/>
              <w:rPr>
                <w:rFonts w:eastAsiaTheme="minorEastAsia"/>
                <w:b/>
                <w:sz w:val="24"/>
                <w:szCs w:val="24"/>
                <w:lang w:val="uk-UA"/>
              </w:rPr>
            </w:pPr>
            <w:r w:rsidRPr="007A689A">
              <w:rPr>
                <w:rFonts w:eastAsiaTheme="minorEastAsia"/>
                <w:b/>
                <w:sz w:val="24"/>
                <w:szCs w:val="24"/>
                <w:lang w:val="uk-UA"/>
              </w:rPr>
              <w:t>8.00</w:t>
            </w:r>
          </w:p>
        </w:tc>
        <w:tc>
          <w:tcPr>
            <w:tcW w:w="1859" w:type="dxa"/>
            <w:gridSpan w:val="2"/>
          </w:tcPr>
          <w:p w:rsidR="00162EF1" w:rsidRPr="007A689A" w:rsidRDefault="00162EF1" w:rsidP="007A689A">
            <w:pPr>
              <w:spacing w:line="276" w:lineRule="auto"/>
              <w:jc w:val="center"/>
              <w:rPr>
                <w:rFonts w:eastAsiaTheme="minorEastAsia"/>
                <w:b/>
                <w:sz w:val="24"/>
                <w:szCs w:val="24"/>
                <w:lang w:val="uk-UA"/>
              </w:rPr>
            </w:pPr>
            <w:r w:rsidRPr="007A689A">
              <w:rPr>
                <w:rFonts w:eastAsiaTheme="minorEastAsia"/>
                <w:b/>
                <w:sz w:val="24"/>
                <w:szCs w:val="24"/>
                <w:lang w:val="uk-UA"/>
              </w:rPr>
              <w:t>16.30</w:t>
            </w:r>
          </w:p>
        </w:tc>
        <w:tc>
          <w:tcPr>
            <w:tcW w:w="1903" w:type="dxa"/>
          </w:tcPr>
          <w:p w:rsidR="00162EF1" w:rsidRPr="007A689A" w:rsidRDefault="00162EF1" w:rsidP="007A689A">
            <w:pPr>
              <w:spacing w:line="276" w:lineRule="auto"/>
              <w:jc w:val="center"/>
              <w:rPr>
                <w:rFonts w:eastAsiaTheme="minorEastAsia"/>
                <w:b/>
                <w:sz w:val="24"/>
                <w:szCs w:val="24"/>
                <w:lang w:val="uk-UA"/>
              </w:rPr>
            </w:pPr>
            <w:r w:rsidRPr="007A689A">
              <w:rPr>
                <w:rFonts w:eastAsiaTheme="minorEastAsia"/>
                <w:b/>
                <w:sz w:val="24"/>
                <w:szCs w:val="24"/>
                <w:lang w:val="uk-UA"/>
              </w:rPr>
              <w:t>12.00-12.30</w:t>
            </w:r>
          </w:p>
        </w:tc>
      </w:tr>
      <w:tr w:rsidR="00162EF1" w:rsidRPr="007A689A" w:rsidTr="006A1800">
        <w:tc>
          <w:tcPr>
            <w:tcW w:w="675" w:type="dxa"/>
          </w:tcPr>
          <w:p w:rsidR="00162EF1" w:rsidRPr="007A689A" w:rsidRDefault="00162EF1" w:rsidP="00EA237B">
            <w:pPr>
              <w:jc w:val="center"/>
              <w:rPr>
                <w:rFonts w:eastAsiaTheme="minorEastAsia"/>
                <w:b/>
                <w:sz w:val="24"/>
                <w:szCs w:val="24"/>
                <w:lang w:val="uk-UA"/>
              </w:rPr>
            </w:pPr>
            <w:r w:rsidRPr="007A689A">
              <w:rPr>
                <w:rFonts w:eastAsiaTheme="minorEastAsia"/>
                <w:b/>
                <w:sz w:val="24"/>
                <w:szCs w:val="24"/>
                <w:lang w:val="uk-UA"/>
              </w:rPr>
              <w:t>16.</w:t>
            </w:r>
          </w:p>
        </w:tc>
        <w:tc>
          <w:tcPr>
            <w:tcW w:w="3119" w:type="dxa"/>
          </w:tcPr>
          <w:p w:rsidR="00162EF1" w:rsidRPr="007A689A" w:rsidRDefault="00162EF1" w:rsidP="007A689A">
            <w:pPr>
              <w:spacing w:line="276" w:lineRule="auto"/>
              <w:rPr>
                <w:rFonts w:eastAsiaTheme="minorEastAsia"/>
                <w:b/>
                <w:sz w:val="24"/>
                <w:szCs w:val="24"/>
                <w:lang w:val="uk-UA"/>
              </w:rPr>
            </w:pPr>
            <w:r w:rsidRPr="007A689A">
              <w:rPr>
                <w:rFonts w:eastAsiaTheme="minorEastAsia"/>
                <w:b/>
                <w:sz w:val="24"/>
                <w:szCs w:val="24"/>
                <w:lang w:val="uk-UA"/>
              </w:rPr>
              <w:t>Шеф - кухар</w:t>
            </w:r>
          </w:p>
        </w:tc>
        <w:tc>
          <w:tcPr>
            <w:tcW w:w="2015" w:type="dxa"/>
          </w:tcPr>
          <w:p w:rsidR="00162EF1" w:rsidRPr="007A689A" w:rsidRDefault="00162EF1" w:rsidP="007A689A">
            <w:pPr>
              <w:spacing w:line="276" w:lineRule="auto"/>
              <w:jc w:val="center"/>
              <w:rPr>
                <w:rFonts w:eastAsiaTheme="minorEastAsia"/>
                <w:b/>
                <w:sz w:val="24"/>
                <w:szCs w:val="24"/>
                <w:lang w:val="uk-UA"/>
              </w:rPr>
            </w:pPr>
            <w:r w:rsidRPr="007A689A">
              <w:rPr>
                <w:rFonts w:eastAsiaTheme="minorEastAsia"/>
                <w:b/>
                <w:sz w:val="24"/>
                <w:szCs w:val="24"/>
                <w:lang w:val="uk-UA"/>
              </w:rPr>
              <w:t>8.00</w:t>
            </w:r>
          </w:p>
        </w:tc>
        <w:tc>
          <w:tcPr>
            <w:tcW w:w="1859" w:type="dxa"/>
            <w:gridSpan w:val="2"/>
          </w:tcPr>
          <w:p w:rsidR="00162EF1" w:rsidRPr="007A689A" w:rsidRDefault="00162EF1" w:rsidP="007A689A">
            <w:pPr>
              <w:spacing w:line="276" w:lineRule="auto"/>
              <w:jc w:val="center"/>
              <w:rPr>
                <w:rFonts w:eastAsiaTheme="minorEastAsia"/>
                <w:b/>
                <w:sz w:val="24"/>
                <w:szCs w:val="24"/>
                <w:lang w:val="uk-UA"/>
              </w:rPr>
            </w:pPr>
            <w:r w:rsidRPr="007A689A">
              <w:rPr>
                <w:rFonts w:eastAsiaTheme="minorEastAsia"/>
                <w:b/>
                <w:sz w:val="24"/>
                <w:szCs w:val="24"/>
                <w:lang w:val="uk-UA"/>
              </w:rPr>
              <w:t>16.30</w:t>
            </w:r>
          </w:p>
        </w:tc>
        <w:tc>
          <w:tcPr>
            <w:tcW w:w="1903" w:type="dxa"/>
          </w:tcPr>
          <w:p w:rsidR="00162EF1" w:rsidRPr="007A689A" w:rsidRDefault="00162EF1" w:rsidP="007A689A">
            <w:pPr>
              <w:spacing w:line="276" w:lineRule="auto"/>
              <w:jc w:val="center"/>
              <w:rPr>
                <w:rFonts w:eastAsiaTheme="minorEastAsia"/>
                <w:b/>
                <w:sz w:val="24"/>
                <w:szCs w:val="24"/>
                <w:lang w:val="uk-UA"/>
              </w:rPr>
            </w:pPr>
            <w:r w:rsidRPr="007A689A">
              <w:rPr>
                <w:rFonts w:eastAsiaTheme="minorEastAsia"/>
                <w:b/>
                <w:sz w:val="24"/>
                <w:szCs w:val="24"/>
                <w:lang w:val="uk-UA"/>
              </w:rPr>
              <w:t>13.30-14.00</w:t>
            </w:r>
          </w:p>
        </w:tc>
      </w:tr>
      <w:tr w:rsidR="00162EF1" w:rsidRPr="007A689A" w:rsidTr="006A1800">
        <w:tc>
          <w:tcPr>
            <w:tcW w:w="675" w:type="dxa"/>
          </w:tcPr>
          <w:p w:rsidR="00162EF1" w:rsidRPr="007A689A" w:rsidRDefault="00162EF1" w:rsidP="00EA237B">
            <w:pPr>
              <w:jc w:val="center"/>
              <w:rPr>
                <w:rFonts w:eastAsiaTheme="minorEastAsia"/>
                <w:b/>
                <w:sz w:val="24"/>
                <w:szCs w:val="24"/>
                <w:lang w:val="uk-UA"/>
              </w:rPr>
            </w:pPr>
            <w:r w:rsidRPr="007A689A">
              <w:rPr>
                <w:rFonts w:eastAsiaTheme="minorEastAsia"/>
                <w:b/>
                <w:sz w:val="24"/>
                <w:szCs w:val="24"/>
                <w:lang w:val="uk-UA"/>
              </w:rPr>
              <w:t>17.</w:t>
            </w:r>
          </w:p>
        </w:tc>
        <w:tc>
          <w:tcPr>
            <w:tcW w:w="3119" w:type="dxa"/>
          </w:tcPr>
          <w:p w:rsidR="00162EF1" w:rsidRPr="007A689A" w:rsidRDefault="00162EF1" w:rsidP="007A689A">
            <w:pPr>
              <w:rPr>
                <w:rFonts w:eastAsiaTheme="minorEastAsia"/>
                <w:b/>
                <w:sz w:val="24"/>
                <w:szCs w:val="24"/>
                <w:lang w:val="uk-UA"/>
              </w:rPr>
            </w:pPr>
            <w:r w:rsidRPr="007A689A">
              <w:rPr>
                <w:rFonts w:eastAsiaTheme="minorEastAsia"/>
                <w:b/>
                <w:sz w:val="24"/>
                <w:szCs w:val="24"/>
                <w:lang w:val="uk-UA"/>
              </w:rPr>
              <w:t>Кухарі</w:t>
            </w:r>
          </w:p>
        </w:tc>
        <w:tc>
          <w:tcPr>
            <w:tcW w:w="2015" w:type="dxa"/>
          </w:tcPr>
          <w:p w:rsidR="00162EF1" w:rsidRPr="007A689A" w:rsidRDefault="00162EF1" w:rsidP="007A689A">
            <w:pPr>
              <w:jc w:val="center"/>
              <w:rPr>
                <w:rFonts w:eastAsiaTheme="minorEastAsia"/>
                <w:b/>
                <w:sz w:val="24"/>
                <w:szCs w:val="24"/>
                <w:lang w:val="uk-UA"/>
              </w:rPr>
            </w:pPr>
            <w:r w:rsidRPr="007A689A">
              <w:rPr>
                <w:rFonts w:eastAsiaTheme="minorEastAsia"/>
                <w:b/>
                <w:sz w:val="24"/>
                <w:szCs w:val="24"/>
                <w:lang w:val="uk-UA"/>
              </w:rPr>
              <w:t>І зміна - 6.00</w:t>
            </w:r>
          </w:p>
          <w:p w:rsidR="00162EF1" w:rsidRPr="007A689A" w:rsidRDefault="00162EF1" w:rsidP="007A689A">
            <w:pPr>
              <w:jc w:val="center"/>
              <w:rPr>
                <w:rFonts w:eastAsiaTheme="minorEastAsia"/>
                <w:b/>
                <w:sz w:val="24"/>
                <w:szCs w:val="24"/>
                <w:lang w:val="uk-UA"/>
              </w:rPr>
            </w:pPr>
            <w:r w:rsidRPr="007A689A">
              <w:rPr>
                <w:rFonts w:eastAsiaTheme="minorEastAsia"/>
                <w:b/>
                <w:sz w:val="24"/>
                <w:szCs w:val="24"/>
                <w:lang w:val="uk-UA"/>
              </w:rPr>
              <w:t>ІІ зміна-8.00</w:t>
            </w:r>
          </w:p>
        </w:tc>
        <w:tc>
          <w:tcPr>
            <w:tcW w:w="1859" w:type="dxa"/>
            <w:gridSpan w:val="2"/>
          </w:tcPr>
          <w:p w:rsidR="00162EF1" w:rsidRPr="007A689A" w:rsidRDefault="00162EF1" w:rsidP="007A689A">
            <w:pPr>
              <w:jc w:val="center"/>
              <w:rPr>
                <w:rFonts w:eastAsiaTheme="minorEastAsia"/>
                <w:b/>
                <w:sz w:val="24"/>
                <w:szCs w:val="24"/>
                <w:lang w:val="uk-UA"/>
              </w:rPr>
            </w:pPr>
            <w:r w:rsidRPr="007A689A">
              <w:rPr>
                <w:rFonts w:eastAsiaTheme="minorEastAsia"/>
                <w:b/>
                <w:sz w:val="24"/>
                <w:szCs w:val="24"/>
                <w:lang w:val="uk-UA"/>
              </w:rPr>
              <w:t>14.30</w:t>
            </w:r>
          </w:p>
          <w:p w:rsidR="00162EF1" w:rsidRPr="007A689A" w:rsidRDefault="00162EF1" w:rsidP="007A689A">
            <w:pPr>
              <w:jc w:val="center"/>
              <w:rPr>
                <w:rFonts w:eastAsiaTheme="minorEastAsia"/>
                <w:b/>
                <w:sz w:val="24"/>
                <w:szCs w:val="24"/>
                <w:lang w:val="uk-UA"/>
              </w:rPr>
            </w:pPr>
            <w:r w:rsidRPr="007A689A">
              <w:rPr>
                <w:rFonts w:eastAsiaTheme="minorEastAsia"/>
                <w:b/>
                <w:sz w:val="24"/>
                <w:szCs w:val="24"/>
                <w:lang w:val="uk-UA"/>
              </w:rPr>
              <w:t>16.30</w:t>
            </w:r>
          </w:p>
        </w:tc>
        <w:tc>
          <w:tcPr>
            <w:tcW w:w="1903" w:type="dxa"/>
          </w:tcPr>
          <w:p w:rsidR="00162EF1" w:rsidRPr="007A689A" w:rsidRDefault="00162EF1" w:rsidP="007A689A">
            <w:pPr>
              <w:jc w:val="center"/>
              <w:rPr>
                <w:rFonts w:eastAsiaTheme="minorEastAsia"/>
                <w:b/>
                <w:sz w:val="24"/>
                <w:szCs w:val="24"/>
                <w:lang w:val="uk-UA"/>
              </w:rPr>
            </w:pPr>
            <w:r w:rsidRPr="007A689A">
              <w:rPr>
                <w:rFonts w:eastAsiaTheme="minorEastAsia"/>
                <w:b/>
                <w:sz w:val="24"/>
                <w:szCs w:val="24"/>
                <w:lang w:val="uk-UA"/>
              </w:rPr>
              <w:t>12.00-12.30</w:t>
            </w:r>
          </w:p>
          <w:p w:rsidR="00162EF1" w:rsidRPr="007A689A" w:rsidRDefault="00162EF1" w:rsidP="007A689A">
            <w:pPr>
              <w:jc w:val="center"/>
              <w:rPr>
                <w:rFonts w:eastAsiaTheme="minorEastAsia"/>
                <w:b/>
                <w:sz w:val="24"/>
                <w:szCs w:val="24"/>
                <w:lang w:val="uk-UA"/>
              </w:rPr>
            </w:pPr>
            <w:r w:rsidRPr="007A689A">
              <w:rPr>
                <w:rFonts w:eastAsiaTheme="minorEastAsia"/>
                <w:b/>
                <w:sz w:val="24"/>
                <w:szCs w:val="24"/>
                <w:lang w:val="uk-UA"/>
              </w:rPr>
              <w:t>13.30-14.00</w:t>
            </w:r>
          </w:p>
        </w:tc>
      </w:tr>
      <w:tr w:rsidR="00162EF1" w:rsidRPr="007A689A" w:rsidTr="006A1800">
        <w:tc>
          <w:tcPr>
            <w:tcW w:w="675" w:type="dxa"/>
          </w:tcPr>
          <w:p w:rsidR="00162EF1" w:rsidRPr="007A689A" w:rsidRDefault="00162EF1" w:rsidP="00EA237B">
            <w:pPr>
              <w:jc w:val="center"/>
              <w:rPr>
                <w:rFonts w:eastAsiaTheme="minorEastAsia"/>
                <w:b/>
                <w:sz w:val="24"/>
                <w:szCs w:val="24"/>
                <w:lang w:val="uk-UA"/>
              </w:rPr>
            </w:pPr>
            <w:r w:rsidRPr="007A689A">
              <w:rPr>
                <w:rFonts w:eastAsiaTheme="minorEastAsia"/>
                <w:b/>
                <w:sz w:val="24"/>
                <w:szCs w:val="24"/>
                <w:lang w:val="uk-UA"/>
              </w:rPr>
              <w:t>18.</w:t>
            </w:r>
          </w:p>
        </w:tc>
        <w:tc>
          <w:tcPr>
            <w:tcW w:w="3119" w:type="dxa"/>
          </w:tcPr>
          <w:p w:rsidR="00162EF1" w:rsidRPr="007A689A" w:rsidRDefault="00162EF1" w:rsidP="007A689A">
            <w:pPr>
              <w:rPr>
                <w:rFonts w:eastAsiaTheme="minorEastAsia"/>
                <w:b/>
                <w:sz w:val="24"/>
                <w:szCs w:val="24"/>
                <w:lang w:val="uk-UA"/>
              </w:rPr>
            </w:pPr>
            <w:r w:rsidRPr="007A689A">
              <w:rPr>
                <w:rFonts w:eastAsiaTheme="minorEastAsia"/>
                <w:b/>
                <w:sz w:val="24"/>
                <w:szCs w:val="24"/>
                <w:lang w:val="uk-UA"/>
              </w:rPr>
              <w:t>Підсобний робітник на харчоблоці</w:t>
            </w:r>
          </w:p>
        </w:tc>
        <w:tc>
          <w:tcPr>
            <w:tcW w:w="2015" w:type="dxa"/>
          </w:tcPr>
          <w:p w:rsidR="00162EF1" w:rsidRPr="007A689A" w:rsidRDefault="00162EF1" w:rsidP="007A689A">
            <w:pPr>
              <w:jc w:val="center"/>
              <w:rPr>
                <w:rFonts w:eastAsiaTheme="minorEastAsia"/>
                <w:b/>
                <w:sz w:val="24"/>
                <w:szCs w:val="24"/>
                <w:lang w:val="uk-UA"/>
              </w:rPr>
            </w:pPr>
            <w:r w:rsidRPr="007A689A">
              <w:rPr>
                <w:rFonts w:eastAsiaTheme="minorEastAsia"/>
                <w:b/>
                <w:sz w:val="24"/>
                <w:szCs w:val="24"/>
                <w:lang w:val="uk-UA"/>
              </w:rPr>
              <w:t>7.30</w:t>
            </w:r>
          </w:p>
          <w:p w:rsidR="00162EF1" w:rsidRPr="007A689A" w:rsidRDefault="00162EF1" w:rsidP="007A689A">
            <w:pPr>
              <w:jc w:val="center"/>
              <w:rPr>
                <w:rFonts w:eastAsiaTheme="minorEastAsia"/>
                <w:b/>
                <w:sz w:val="24"/>
                <w:szCs w:val="24"/>
                <w:lang w:val="uk-UA"/>
              </w:rPr>
            </w:pPr>
          </w:p>
        </w:tc>
        <w:tc>
          <w:tcPr>
            <w:tcW w:w="1859" w:type="dxa"/>
            <w:gridSpan w:val="2"/>
          </w:tcPr>
          <w:p w:rsidR="00162EF1" w:rsidRPr="007A689A" w:rsidRDefault="00162EF1" w:rsidP="007A689A">
            <w:pPr>
              <w:jc w:val="center"/>
              <w:rPr>
                <w:rFonts w:eastAsiaTheme="minorEastAsia"/>
                <w:b/>
                <w:sz w:val="24"/>
                <w:szCs w:val="24"/>
                <w:lang w:val="uk-UA"/>
              </w:rPr>
            </w:pPr>
            <w:r w:rsidRPr="007A689A">
              <w:rPr>
                <w:rFonts w:eastAsiaTheme="minorEastAsia"/>
                <w:b/>
                <w:sz w:val="24"/>
                <w:szCs w:val="24"/>
                <w:lang w:val="uk-UA"/>
              </w:rPr>
              <w:t>16.00</w:t>
            </w:r>
          </w:p>
          <w:p w:rsidR="00162EF1" w:rsidRPr="007A689A" w:rsidRDefault="00162EF1" w:rsidP="007A689A">
            <w:pPr>
              <w:jc w:val="center"/>
              <w:rPr>
                <w:rFonts w:eastAsiaTheme="minorEastAsia"/>
                <w:b/>
                <w:sz w:val="24"/>
                <w:szCs w:val="24"/>
                <w:lang w:val="uk-UA"/>
              </w:rPr>
            </w:pPr>
          </w:p>
        </w:tc>
        <w:tc>
          <w:tcPr>
            <w:tcW w:w="1903" w:type="dxa"/>
          </w:tcPr>
          <w:p w:rsidR="00162EF1" w:rsidRPr="007A689A" w:rsidRDefault="00162EF1" w:rsidP="007A689A">
            <w:pPr>
              <w:jc w:val="center"/>
              <w:rPr>
                <w:rFonts w:eastAsiaTheme="minorEastAsia"/>
                <w:b/>
                <w:sz w:val="24"/>
                <w:szCs w:val="24"/>
                <w:lang w:val="uk-UA"/>
              </w:rPr>
            </w:pPr>
            <w:r w:rsidRPr="007A689A">
              <w:rPr>
                <w:rFonts w:eastAsiaTheme="minorEastAsia"/>
                <w:b/>
                <w:sz w:val="24"/>
                <w:szCs w:val="24"/>
                <w:lang w:val="uk-UA"/>
              </w:rPr>
              <w:t>13.00-13.30</w:t>
            </w:r>
          </w:p>
          <w:p w:rsidR="00162EF1" w:rsidRPr="007A689A" w:rsidRDefault="00162EF1" w:rsidP="007A689A">
            <w:pPr>
              <w:jc w:val="center"/>
              <w:rPr>
                <w:rFonts w:eastAsiaTheme="minorEastAsia"/>
                <w:b/>
                <w:sz w:val="24"/>
                <w:szCs w:val="24"/>
                <w:lang w:val="uk-UA"/>
              </w:rPr>
            </w:pPr>
          </w:p>
        </w:tc>
      </w:tr>
      <w:tr w:rsidR="00162EF1" w:rsidRPr="007A689A" w:rsidTr="006A1800">
        <w:tc>
          <w:tcPr>
            <w:tcW w:w="675" w:type="dxa"/>
          </w:tcPr>
          <w:p w:rsidR="00162EF1" w:rsidRPr="007A689A" w:rsidRDefault="00162EF1" w:rsidP="00EA237B">
            <w:pPr>
              <w:jc w:val="center"/>
              <w:rPr>
                <w:rFonts w:eastAsiaTheme="minorEastAsia"/>
                <w:b/>
                <w:sz w:val="24"/>
                <w:szCs w:val="24"/>
                <w:lang w:val="uk-UA"/>
              </w:rPr>
            </w:pPr>
            <w:r w:rsidRPr="007A689A">
              <w:rPr>
                <w:rFonts w:eastAsiaTheme="minorEastAsia"/>
                <w:b/>
                <w:sz w:val="24"/>
                <w:szCs w:val="24"/>
                <w:lang w:val="uk-UA"/>
              </w:rPr>
              <w:t>19.</w:t>
            </w:r>
          </w:p>
        </w:tc>
        <w:tc>
          <w:tcPr>
            <w:tcW w:w="3119" w:type="dxa"/>
          </w:tcPr>
          <w:p w:rsidR="00162EF1" w:rsidRPr="00162EF1" w:rsidRDefault="00162EF1" w:rsidP="007A689A">
            <w:pPr>
              <w:rPr>
                <w:rFonts w:eastAsiaTheme="minorEastAsia"/>
                <w:b/>
                <w:sz w:val="22"/>
                <w:szCs w:val="22"/>
                <w:lang w:val="uk-UA"/>
              </w:rPr>
            </w:pPr>
            <w:r w:rsidRPr="00162EF1">
              <w:rPr>
                <w:rFonts w:eastAsiaTheme="minorEastAsia"/>
                <w:b/>
                <w:sz w:val="22"/>
                <w:szCs w:val="22"/>
                <w:lang w:val="uk-UA"/>
              </w:rPr>
              <w:t>Машиністи із прання та ремонту спецодягу:</w:t>
            </w:r>
          </w:p>
          <w:p w:rsidR="00162EF1" w:rsidRPr="00162EF1" w:rsidRDefault="00162EF1" w:rsidP="007A689A">
            <w:pPr>
              <w:rPr>
                <w:rFonts w:eastAsiaTheme="minorEastAsia"/>
                <w:b/>
                <w:sz w:val="22"/>
                <w:szCs w:val="22"/>
                <w:lang w:val="uk-UA"/>
              </w:rPr>
            </w:pPr>
            <w:r w:rsidRPr="00162EF1">
              <w:rPr>
                <w:rFonts w:eastAsiaTheme="minorEastAsia"/>
                <w:b/>
                <w:sz w:val="22"/>
                <w:szCs w:val="22"/>
                <w:lang w:val="uk-UA"/>
              </w:rPr>
              <w:t>Кравченко К.А.</w:t>
            </w:r>
          </w:p>
          <w:p w:rsidR="00162EF1" w:rsidRPr="00162EF1" w:rsidRDefault="00162EF1" w:rsidP="007A689A">
            <w:pPr>
              <w:rPr>
                <w:rFonts w:eastAsiaTheme="minorEastAsia"/>
                <w:b/>
                <w:sz w:val="22"/>
                <w:szCs w:val="22"/>
                <w:lang w:val="uk-UA"/>
              </w:rPr>
            </w:pPr>
            <w:r w:rsidRPr="00162EF1">
              <w:rPr>
                <w:rFonts w:eastAsiaTheme="minorEastAsia"/>
                <w:b/>
                <w:sz w:val="22"/>
                <w:szCs w:val="22"/>
                <w:lang w:val="uk-UA"/>
              </w:rPr>
              <w:t>Кулик Н.А.</w:t>
            </w:r>
          </w:p>
        </w:tc>
        <w:tc>
          <w:tcPr>
            <w:tcW w:w="2015" w:type="dxa"/>
          </w:tcPr>
          <w:p w:rsidR="00162EF1" w:rsidRPr="00162EF1" w:rsidRDefault="00162EF1" w:rsidP="007A689A">
            <w:pPr>
              <w:jc w:val="center"/>
              <w:rPr>
                <w:rFonts w:eastAsiaTheme="minorEastAsia"/>
                <w:b/>
                <w:sz w:val="22"/>
                <w:szCs w:val="22"/>
                <w:lang w:val="uk-UA"/>
              </w:rPr>
            </w:pPr>
          </w:p>
          <w:p w:rsidR="00162EF1" w:rsidRPr="00162EF1" w:rsidRDefault="00162EF1" w:rsidP="007A689A">
            <w:pPr>
              <w:jc w:val="center"/>
              <w:rPr>
                <w:rFonts w:eastAsiaTheme="minorEastAsia"/>
                <w:b/>
                <w:sz w:val="22"/>
                <w:szCs w:val="22"/>
                <w:lang w:val="uk-UA"/>
              </w:rPr>
            </w:pPr>
          </w:p>
          <w:p w:rsidR="00162EF1" w:rsidRPr="00162EF1" w:rsidRDefault="00162EF1" w:rsidP="007A689A">
            <w:pPr>
              <w:jc w:val="center"/>
              <w:rPr>
                <w:rFonts w:eastAsiaTheme="minorEastAsia"/>
                <w:b/>
                <w:sz w:val="22"/>
                <w:szCs w:val="22"/>
                <w:lang w:val="uk-UA"/>
              </w:rPr>
            </w:pPr>
            <w:r w:rsidRPr="00162EF1">
              <w:rPr>
                <w:rFonts w:eastAsiaTheme="minorEastAsia"/>
                <w:b/>
                <w:sz w:val="22"/>
                <w:szCs w:val="22"/>
                <w:lang w:val="uk-UA"/>
              </w:rPr>
              <w:t>7.30</w:t>
            </w:r>
          </w:p>
          <w:p w:rsidR="00162EF1" w:rsidRPr="00162EF1" w:rsidRDefault="00162EF1" w:rsidP="007A689A">
            <w:pPr>
              <w:jc w:val="center"/>
              <w:rPr>
                <w:rFonts w:eastAsiaTheme="minorEastAsia"/>
                <w:b/>
                <w:sz w:val="22"/>
                <w:szCs w:val="22"/>
                <w:lang w:val="uk-UA"/>
              </w:rPr>
            </w:pPr>
            <w:r w:rsidRPr="00162EF1">
              <w:rPr>
                <w:rFonts w:eastAsiaTheme="minorEastAsia"/>
                <w:b/>
                <w:sz w:val="22"/>
                <w:szCs w:val="22"/>
                <w:lang w:val="uk-UA"/>
              </w:rPr>
              <w:t>8.00</w:t>
            </w:r>
          </w:p>
        </w:tc>
        <w:tc>
          <w:tcPr>
            <w:tcW w:w="1859" w:type="dxa"/>
            <w:gridSpan w:val="2"/>
          </w:tcPr>
          <w:p w:rsidR="00162EF1" w:rsidRPr="00162EF1" w:rsidRDefault="00162EF1" w:rsidP="007A689A">
            <w:pPr>
              <w:jc w:val="center"/>
              <w:rPr>
                <w:rFonts w:eastAsiaTheme="minorEastAsia"/>
                <w:b/>
                <w:sz w:val="22"/>
                <w:szCs w:val="22"/>
                <w:lang w:val="uk-UA"/>
              </w:rPr>
            </w:pPr>
          </w:p>
          <w:p w:rsidR="00162EF1" w:rsidRPr="00162EF1" w:rsidRDefault="00162EF1" w:rsidP="007A689A">
            <w:pPr>
              <w:jc w:val="center"/>
              <w:rPr>
                <w:rFonts w:eastAsiaTheme="minorEastAsia"/>
                <w:b/>
                <w:sz w:val="22"/>
                <w:szCs w:val="22"/>
                <w:lang w:val="uk-UA"/>
              </w:rPr>
            </w:pPr>
          </w:p>
          <w:p w:rsidR="00162EF1" w:rsidRPr="00162EF1" w:rsidRDefault="00162EF1" w:rsidP="007A689A">
            <w:pPr>
              <w:jc w:val="center"/>
              <w:rPr>
                <w:rFonts w:eastAsiaTheme="minorEastAsia"/>
                <w:b/>
                <w:sz w:val="22"/>
                <w:szCs w:val="22"/>
                <w:lang w:val="uk-UA"/>
              </w:rPr>
            </w:pPr>
            <w:r w:rsidRPr="00162EF1">
              <w:rPr>
                <w:rFonts w:eastAsiaTheme="minorEastAsia"/>
                <w:b/>
                <w:sz w:val="22"/>
                <w:szCs w:val="22"/>
                <w:lang w:val="uk-UA"/>
              </w:rPr>
              <w:t>16.00</w:t>
            </w:r>
          </w:p>
          <w:p w:rsidR="00162EF1" w:rsidRPr="00162EF1" w:rsidRDefault="00162EF1" w:rsidP="007A689A">
            <w:pPr>
              <w:jc w:val="center"/>
              <w:rPr>
                <w:rFonts w:eastAsiaTheme="minorEastAsia"/>
                <w:b/>
                <w:sz w:val="22"/>
                <w:szCs w:val="22"/>
                <w:lang w:val="uk-UA"/>
              </w:rPr>
            </w:pPr>
            <w:r w:rsidRPr="00162EF1">
              <w:rPr>
                <w:rFonts w:eastAsiaTheme="minorEastAsia"/>
                <w:b/>
                <w:sz w:val="22"/>
                <w:szCs w:val="22"/>
                <w:lang w:val="uk-UA"/>
              </w:rPr>
              <w:t>16.30</w:t>
            </w:r>
          </w:p>
        </w:tc>
        <w:tc>
          <w:tcPr>
            <w:tcW w:w="1903" w:type="dxa"/>
          </w:tcPr>
          <w:p w:rsidR="00162EF1" w:rsidRPr="00162EF1" w:rsidRDefault="00162EF1" w:rsidP="007A689A">
            <w:pPr>
              <w:jc w:val="center"/>
              <w:rPr>
                <w:rFonts w:eastAsiaTheme="minorEastAsia"/>
                <w:b/>
                <w:sz w:val="22"/>
                <w:szCs w:val="22"/>
                <w:lang w:val="uk-UA"/>
              </w:rPr>
            </w:pPr>
          </w:p>
          <w:p w:rsidR="00162EF1" w:rsidRPr="00162EF1" w:rsidRDefault="00162EF1" w:rsidP="007A689A">
            <w:pPr>
              <w:jc w:val="center"/>
              <w:rPr>
                <w:rFonts w:eastAsiaTheme="minorEastAsia"/>
                <w:b/>
                <w:sz w:val="22"/>
                <w:szCs w:val="22"/>
                <w:lang w:val="uk-UA"/>
              </w:rPr>
            </w:pPr>
          </w:p>
          <w:p w:rsidR="00162EF1" w:rsidRPr="00162EF1" w:rsidRDefault="00162EF1" w:rsidP="007A689A">
            <w:pPr>
              <w:jc w:val="center"/>
              <w:rPr>
                <w:rFonts w:eastAsiaTheme="minorEastAsia"/>
                <w:b/>
                <w:sz w:val="22"/>
                <w:szCs w:val="22"/>
                <w:lang w:val="uk-UA"/>
              </w:rPr>
            </w:pPr>
            <w:r w:rsidRPr="00162EF1">
              <w:rPr>
                <w:rFonts w:eastAsiaTheme="minorEastAsia"/>
                <w:b/>
                <w:sz w:val="22"/>
                <w:szCs w:val="22"/>
                <w:lang w:val="uk-UA"/>
              </w:rPr>
              <w:t>13.00-13.30</w:t>
            </w:r>
          </w:p>
          <w:p w:rsidR="00162EF1" w:rsidRPr="00162EF1" w:rsidRDefault="00162EF1" w:rsidP="007A689A">
            <w:pPr>
              <w:jc w:val="center"/>
              <w:rPr>
                <w:rFonts w:eastAsiaTheme="minorEastAsia"/>
                <w:b/>
                <w:sz w:val="22"/>
                <w:szCs w:val="22"/>
                <w:lang w:val="uk-UA"/>
              </w:rPr>
            </w:pPr>
            <w:r w:rsidRPr="00162EF1">
              <w:rPr>
                <w:rFonts w:eastAsiaTheme="minorEastAsia"/>
                <w:b/>
                <w:sz w:val="22"/>
                <w:szCs w:val="22"/>
                <w:lang w:val="uk-UA"/>
              </w:rPr>
              <w:t>13.00-13.30</w:t>
            </w:r>
          </w:p>
        </w:tc>
      </w:tr>
      <w:tr w:rsidR="00162EF1" w:rsidRPr="007A689A" w:rsidTr="006A1800">
        <w:tc>
          <w:tcPr>
            <w:tcW w:w="675" w:type="dxa"/>
          </w:tcPr>
          <w:p w:rsidR="00162EF1" w:rsidRPr="007A689A" w:rsidRDefault="00162EF1" w:rsidP="00EA237B">
            <w:pPr>
              <w:jc w:val="center"/>
              <w:rPr>
                <w:rFonts w:eastAsiaTheme="minorEastAsia"/>
                <w:b/>
                <w:sz w:val="24"/>
                <w:szCs w:val="24"/>
                <w:lang w:val="uk-UA"/>
              </w:rPr>
            </w:pPr>
            <w:r w:rsidRPr="007A689A">
              <w:rPr>
                <w:rFonts w:eastAsiaTheme="minorEastAsia"/>
                <w:b/>
                <w:sz w:val="24"/>
                <w:szCs w:val="24"/>
                <w:lang w:val="uk-UA"/>
              </w:rPr>
              <w:t>20.</w:t>
            </w:r>
          </w:p>
        </w:tc>
        <w:tc>
          <w:tcPr>
            <w:tcW w:w="3119" w:type="dxa"/>
          </w:tcPr>
          <w:p w:rsidR="00162EF1" w:rsidRPr="007A689A" w:rsidRDefault="00162EF1" w:rsidP="007A689A">
            <w:pPr>
              <w:rPr>
                <w:rFonts w:eastAsiaTheme="minorEastAsia"/>
                <w:b/>
                <w:sz w:val="24"/>
                <w:szCs w:val="24"/>
                <w:lang w:val="uk-UA"/>
              </w:rPr>
            </w:pPr>
            <w:r w:rsidRPr="007A689A">
              <w:rPr>
                <w:rFonts w:eastAsiaTheme="minorEastAsia"/>
                <w:b/>
                <w:sz w:val="24"/>
                <w:szCs w:val="24"/>
                <w:lang w:val="uk-UA"/>
              </w:rPr>
              <w:t>Прибиральник службових приміщень</w:t>
            </w:r>
          </w:p>
        </w:tc>
        <w:tc>
          <w:tcPr>
            <w:tcW w:w="2015" w:type="dxa"/>
          </w:tcPr>
          <w:p w:rsidR="00162EF1" w:rsidRPr="007A689A" w:rsidRDefault="00162EF1" w:rsidP="007A689A">
            <w:pPr>
              <w:jc w:val="center"/>
              <w:rPr>
                <w:rFonts w:eastAsiaTheme="minorEastAsia"/>
                <w:b/>
                <w:sz w:val="24"/>
                <w:szCs w:val="24"/>
                <w:lang w:val="uk-UA"/>
              </w:rPr>
            </w:pPr>
            <w:r w:rsidRPr="007A689A">
              <w:rPr>
                <w:rFonts w:eastAsiaTheme="minorEastAsia"/>
                <w:b/>
                <w:sz w:val="24"/>
                <w:szCs w:val="24"/>
                <w:lang w:val="uk-UA"/>
              </w:rPr>
              <w:t>8.00</w:t>
            </w:r>
          </w:p>
        </w:tc>
        <w:tc>
          <w:tcPr>
            <w:tcW w:w="1859" w:type="dxa"/>
            <w:gridSpan w:val="2"/>
          </w:tcPr>
          <w:p w:rsidR="00162EF1" w:rsidRPr="007A689A" w:rsidRDefault="00162EF1" w:rsidP="007A689A">
            <w:pPr>
              <w:jc w:val="center"/>
              <w:rPr>
                <w:rFonts w:eastAsiaTheme="minorEastAsia"/>
                <w:b/>
                <w:sz w:val="24"/>
                <w:szCs w:val="24"/>
                <w:lang w:val="uk-UA"/>
              </w:rPr>
            </w:pPr>
            <w:r w:rsidRPr="007A689A">
              <w:rPr>
                <w:rFonts w:eastAsiaTheme="minorEastAsia"/>
                <w:b/>
                <w:sz w:val="24"/>
                <w:szCs w:val="24"/>
                <w:lang w:val="uk-UA"/>
              </w:rPr>
              <w:t>16.30</w:t>
            </w:r>
          </w:p>
        </w:tc>
        <w:tc>
          <w:tcPr>
            <w:tcW w:w="1903" w:type="dxa"/>
          </w:tcPr>
          <w:p w:rsidR="00162EF1" w:rsidRPr="007A689A" w:rsidRDefault="00162EF1" w:rsidP="007A689A">
            <w:pPr>
              <w:jc w:val="center"/>
              <w:rPr>
                <w:rFonts w:eastAsiaTheme="minorEastAsia"/>
                <w:b/>
                <w:sz w:val="24"/>
                <w:szCs w:val="24"/>
                <w:lang w:val="uk-UA"/>
              </w:rPr>
            </w:pPr>
            <w:r w:rsidRPr="007A689A">
              <w:rPr>
                <w:rFonts w:eastAsiaTheme="minorEastAsia"/>
                <w:b/>
                <w:sz w:val="24"/>
                <w:szCs w:val="24"/>
                <w:lang w:val="uk-UA"/>
              </w:rPr>
              <w:t>12.00-12.30</w:t>
            </w:r>
          </w:p>
        </w:tc>
      </w:tr>
      <w:tr w:rsidR="00162EF1" w:rsidRPr="007A689A" w:rsidTr="006A1800">
        <w:tc>
          <w:tcPr>
            <w:tcW w:w="675" w:type="dxa"/>
          </w:tcPr>
          <w:p w:rsidR="00162EF1" w:rsidRPr="007A689A" w:rsidRDefault="00162EF1" w:rsidP="00EA237B">
            <w:pPr>
              <w:jc w:val="center"/>
              <w:rPr>
                <w:rFonts w:eastAsiaTheme="minorEastAsia"/>
                <w:b/>
                <w:sz w:val="24"/>
                <w:szCs w:val="24"/>
                <w:lang w:val="uk-UA"/>
              </w:rPr>
            </w:pPr>
            <w:r w:rsidRPr="007A689A">
              <w:rPr>
                <w:rFonts w:eastAsiaTheme="minorEastAsia"/>
                <w:b/>
                <w:sz w:val="24"/>
                <w:szCs w:val="24"/>
                <w:lang w:val="uk-UA"/>
              </w:rPr>
              <w:t>21.</w:t>
            </w:r>
          </w:p>
        </w:tc>
        <w:tc>
          <w:tcPr>
            <w:tcW w:w="3119" w:type="dxa"/>
          </w:tcPr>
          <w:p w:rsidR="00162EF1" w:rsidRPr="007A689A" w:rsidRDefault="00162EF1" w:rsidP="007A689A">
            <w:pPr>
              <w:rPr>
                <w:rFonts w:eastAsiaTheme="minorEastAsia"/>
                <w:b/>
                <w:sz w:val="24"/>
                <w:szCs w:val="24"/>
                <w:lang w:val="uk-UA"/>
              </w:rPr>
            </w:pPr>
            <w:r w:rsidRPr="007A689A">
              <w:rPr>
                <w:rFonts w:eastAsiaTheme="minorEastAsia"/>
                <w:b/>
                <w:sz w:val="24"/>
                <w:szCs w:val="24"/>
                <w:lang w:val="uk-UA"/>
              </w:rPr>
              <w:t>Робітник з комплексного обслуговування й ремонту будівель</w:t>
            </w:r>
          </w:p>
        </w:tc>
        <w:tc>
          <w:tcPr>
            <w:tcW w:w="2015" w:type="dxa"/>
          </w:tcPr>
          <w:p w:rsidR="00162EF1" w:rsidRPr="007A689A" w:rsidRDefault="00162EF1" w:rsidP="007A689A">
            <w:pPr>
              <w:jc w:val="center"/>
              <w:rPr>
                <w:rFonts w:eastAsiaTheme="minorEastAsia"/>
                <w:b/>
                <w:sz w:val="24"/>
                <w:szCs w:val="24"/>
                <w:lang w:val="uk-UA"/>
              </w:rPr>
            </w:pPr>
            <w:r w:rsidRPr="007A689A">
              <w:rPr>
                <w:rFonts w:eastAsiaTheme="minorEastAsia"/>
                <w:b/>
                <w:sz w:val="24"/>
                <w:szCs w:val="24"/>
                <w:lang w:val="uk-UA"/>
              </w:rPr>
              <w:t>7.30</w:t>
            </w:r>
          </w:p>
        </w:tc>
        <w:tc>
          <w:tcPr>
            <w:tcW w:w="1859" w:type="dxa"/>
            <w:gridSpan w:val="2"/>
          </w:tcPr>
          <w:p w:rsidR="00162EF1" w:rsidRPr="007A689A" w:rsidRDefault="00162EF1" w:rsidP="007A689A">
            <w:pPr>
              <w:jc w:val="center"/>
              <w:rPr>
                <w:rFonts w:eastAsiaTheme="minorEastAsia"/>
                <w:b/>
                <w:sz w:val="24"/>
                <w:szCs w:val="24"/>
                <w:lang w:val="uk-UA"/>
              </w:rPr>
            </w:pPr>
            <w:r w:rsidRPr="007A689A">
              <w:rPr>
                <w:rFonts w:eastAsiaTheme="minorEastAsia"/>
                <w:b/>
                <w:sz w:val="24"/>
                <w:szCs w:val="24"/>
                <w:lang w:val="uk-UA"/>
              </w:rPr>
              <w:t>16.00</w:t>
            </w:r>
          </w:p>
        </w:tc>
        <w:tc>
          <w:tcPr>
            <w:tcW w:w="1903" w:type="dxa"/>
          </w:tcPr>
          <w:p w:rsidR="00162EF1" w:rsidRPr="007A689A" w:rsidRDefault="00162EF1" w:rsidP="007A689A">
            <w:pPr>
              <w:jc w:val="center"/>
              <w:rPr>
                <w:rFonts w:eastAsiaTheme="minorEastAsia"/>
                <w:b/>
                <w:sz w:val="24"/>
                <w:szCs w:val="24"/>
                <w:lang w:val="uk-UA"/>
              </w:rPr>
            </w:pPr>
            <w:r w:rsidRPr="007A689A">
              <w:rPr>
                <w:rFonts w:eastAsiaTheme="minorEastAsia"/>
                <w:b/>
                <w:sz w:val="24"/>
                <w:szCs w:val="24"/>
                <w:lang w:val="uk-UA"/>
              </w:rPr>
              <w:t>12.00-12.30</w:t>
            </w:r>
          </w:p>
        </w:tc>
      </w:tr>
      <w:tr w:rsidR="00162EF1" w:rsidRPr="007A689A" w:rsidTr="006A1800">
        <w:tc>
          <w:tcPr>
            <w:tcW w:w="675" w:type="dxa"/>
          </w:tcPr>
          <w:p w:rsidR="00162EF1" w:rsidRPr="00162EF1" w:rsidRDefault="00162EF1" w:rsidP="007A689A">
            <w:pPr>
              <w:jc w:val="center"/>
              <w:rPr>
                <w:rFonts w:eastAsiaTheme="minorEastAsia"/>
                <w:b/>
                <w:sz w:val="22"/>
                <w:szCs w:val="22"/>
                <w:lang w:val="uk-UA"/>
              </w:rPr>
            </w:pPr>
            <w:r w:rsidRPr="00162EF1">
              <w:rPr>
                <w:rFonts w:eastAsiaTheme="minorEastAsia"/>
                <w:b/>
                <w:sz w:val="22"/>
                <w:szCs w:val="22"/>
                <w:lang w:val="uk-UA"/>
              </w:rPr>
              <w:t>22</w:t>
            </w:r>
          </w:p>
        </w:tc>
        <w:tc>
          <w:tcPr>
            <w:tcW w:w="3119" w:type="dxa"/>
          </w:tcPr>
          <w:p w:rsidR="00162EF1" w:rsidRPr="00162EF1" w:rsidRDefault="00162EF1" w:rsidP="007A689A">
            <w:pPr>
              <w:rPr>
                <w:rFonts w:eastAsiaTheme="minorEastAsia"/>
                <w:b/>
                <w:sz w:val="22"/>
                <w:szCs w:val="22"/>
                <w:lang w:val="uk-UA"/>
              </w:rPr>
            </w:pPr>
            <w:r w:rsidRPr="00162EF1">
              <w:rPr>
                <w:rFonts w:eastAsiaTheme="minorEastAsia"/>
                <w:b/>
                <w:sz w:val="22"/>
                <w:szCs w:val="22"/>
                <w:lang w:val="uk-UA"/>
              </w:rPr>
              <w:t>Помічник вихователя</w:t>
            </w:r>
          </w:p>
          <w:p w:rsidR="00162EF1" w:rsidRPr="00162EF1" w:rsidRDefault="00162EF1" w:rsidP="007A689A">
            <w:pPr>
              <w:rPr>
                <w:rFonts w:eastAsiaTheme="minorEastAsia"/>
                <w:b/>
                <w:sz w:val="22"/>
                <w:szCs w:val="22"/>
                <w:lang w:val="uk-UA"/>
              </w:rPr>
            </w:pPr>
            <w:r w:rsidRPr="00162EF1">
              <w:rPr>
                <w:rFonts w:eastAsiaTheme="minorEastAsia"/>
                <w:b/>
                <w:sz w:val="22"/>
                <w:szCs w:val="22"/>
                <w:lang w:val="uk-UA"/>
              </w:rPr>
              <w:t>Рева О.В</w:t>
            </w:r>
          </w:p>
          <w:p w:rsidR="00162EF1" w:rsidRPr="00162EF1" w:rsidRDefault="00162EF1" w:rsidP="007A689A">
            <w:pPr>
              <w:rPr>
                <w:rFonts w:eastAsiaTheme="minorEastAsia"/>
                <w:b/>
                <w:sz w:val="22"/>
                <w:szCs w:val="22"/>
                <w:lang w:val="uk-UA"/>
              </w:rPr>
            </w:pPr>
            <w:proofErr w:type="spellStart"/>
            <w:r w:rsidRPr="00162EF1">
              <w:rPr>
                <w:rFonts w:eastAsiaTheme="minorEastAsia"/>
                <w:b/>
                <w:sz w:val="22"/>
                <w:szCs w:val="22"/>
                <w:lang w:val="uk-UA"/>
              </w:rPr>
              <w:t>Кісільова</w:t>
            </w:r>
            <w:proofErr w:type="spellEnd"/>
            <w:r w:rsidRPr="00162EF1">
              <w:rPr>
                <w:rFonts w:eastAsiaTheme="minorEastAsia"/>
                <w:b/>
                <w:sz w:val="22"/>
                <w:szCs w:val="22"/>
                <w:lang w:val="uk-UA"/>
              </w:rPr>
              <w:t xml:space="preserve"> О.В.</w:t>
            </w:r>
          </w:p>
          <w:p w:rsidR="00162EF1" w:rsidRPr="00162EF1" w:rsidRDefault="00162EF1" w:rsidP="007A689A">
            <w:pPr>
              <w:rPr>
                <w:rFonts w:eastAsiaTheme="minorEastAsia"/>
                <w:b/>
                <w:sz w:val="22"/>
                <w:szCs w:val="22"/>
                <w:lang w:val="uk-UA"/>
              </w:rPr>
            </w:pPr>
            <w:proofErr w:type="spellStart"/>
            <w:r w:rsidRPr="00162EF1">
              <w:rPr>
                <w:rFonts w:eastAsiaTheme="minorEastAsia"/>
                <w:b/>
                <w:sz w:val="22"/>
                <w:szCs w:val="22"/>
                <w:lang w:val="uk-UA"/>
              </w:rPr>
              <w:t>Ходжаєва</w:t>
            </w:r>
            <w:proofErr w:type="spellEnd"/>
            <w:r w:rsidRPr="00162EF1">
              <w:rPr>
                <w:rFonts w:eastAsiaTheme="minorEastAsia"/>
                <w:b/>
                <w:sz w:val="22"/>
                <w:szCs w:val="22"/>
                <w:lang w:val="uk-UA"/>
              </w:rPr>
              <w:t xml:space="preserve"> Т.А.</w:t>
            </w:r>
          </w:p>
        </w:tc>
        <w:tc>
          <w:tcPr>
            <w:tcW w:w="2015" w:type="dxa"/>
          </w:tcPr>
          <w:p w:rsidR="00162EF1" w:rsidRPr="00162EF1" w:rsidRDefault="00162EF1" w:rsidP="007A689A">
            <w:pPr>
              <w:jc w:val="center"/>
              <w:rPr>
                <w:rFonts w:eastAsiaTheme="minorEastAsia"/>
                <w:b/>
                <w:sz w:val="22"/>
                <w:szCs w:val="22"/>
                <w:lang w:val="uk-UA"/>
              </w:rPr>
            </w:pPr>
            <w:r w:rsidRPr="00162EF1">
              <w:rPr>
                <w:rFonts w:eastAsiaTheme="minorEastAsia"/>
                <w:b/>
                <w:sz w:val="22"/>
                <w:szCs w:val="22"/>
                <w:lang w:val="uk-UA"/>
              </w:rPr>
              <w:t>8.00</w:t>
            </w:r>
          </w:p>
          <w:p w:rsidR="00162EF1" w:rsidRPr="00162EF1" w:rsidRDefault="00162EF1" w:rsidP="007A689A">
            <w:pPr>
              <w:jc w:val="center"/>
              <w:rPr>
                <w:rFonts w:eastAsiaTheme="minorEastAsia"/>
                <w:b/>
                <w:sz w:val="22"/>
                <w:szCs w:val="22"/>
                <w:lang w:val="uk-UA"/>
              </w:rPr>
            </w:pPr>
            <w:r w:rsidRPr="00162EF1">
              <w:rPr>
                <w:rFonts w:eastAsiaTheme="minorEastAsia"/>
                <w:b/>
                <w:sz w:val="22"/>
                <w:szCs w:val="22"/>
                <w:lang w:val="uk-UA"/>
              </w:rPr>
              <w:t>7.30</w:t>
            </w:r>
          </w:p>
          <w:p w:rsidR="00162EF1" w:rsidRPr="00162EF1" w:rsidRDefault="00162EF1" w:rsidP="007A689A">
            <w:pPr>
              <w:jc w:val="center"/>
              <w:rPr>
                <w:rFonts w:eastAsiaTheme="minorEastAsia"/>
                <w:b/>
                <w:sz w:val="22"/>
                <w:szCs w:val="22"/>
                <w:lang w:val="uk-UA"/>
              </w:rPr>
            </w:pPr>
            <w:r w:rsidRPr="00162EF1">
              <w:rPr>
                <w:rFonts w:eastAsiaTheme="minorEastAsia"/>
                <w:b/>
                <w:sz w:val="22"/>
                <w:szCs w:val="22"/>
                <w:lang w:val="uk-UA"/>
              </w:rPr>
              <w:t>7.30</w:t>
            </w:r>
          </w:p>
          <w:p w:rsidR="00162EF1" w:rsidRPr="00162EF1" w:rsidRDefault="00162EF1" w:rsidP="007A689A">
            <w:pPr>
              <w:jc w:val="center"/>
              <w:rPr>
                <w:rFonts w:eastAsiaTheme="minorEastAsia"/>
                <w:b/>
                <w:sz w:val="22"/>
                <w:szCs w:val="22"/>
                <w:lang w:val="uk-UA"/>
              </w:rPr>
            </w:pPr>
            <w:r w:rsidRPr="00162EF1">
              <w:rPr>
                <w:rFonts w:eastAsiaTheme="minorEastAsia"/>
                <w:b/>
                <w:sz w:val="22"/>
                <w:szCs w:val="22"/>
                <w:lang w:val="uk-UA"/>
              </w:rPr>
              <w:t>7.30</w:t>
            </w:r>
          </w:p>
        </w:tc>
        <w:tc>
          <w:tcPr>
            <w:tcW w:w="1859" w:type="dxa"/>
            <w:gridSpan w:val="2"/>
          </w:tcPr>
          <w:p w:rsidR="00162EF1" w:rsidRPr="00162EF1" w:rsidRDefault="00162EF1" w:rsidP="007A689A">
            <w:pPr>
              <w:jc w:val="center"/>
              <w:rPr>
                <w:rFonts w:eastAsiaTheme="minorEastAsia"/>
                <w:b/>
                <w:sz w:val="22"/>
                <w:szCs w:val="22"/>
                <w:lang w:val="uk-UA"/>
              </w:rPr>
            </w:pPr>
            <w:r w:rsidRPr="00162EF1">
              <w:rPr>
                <w:rFonts w:eastAsiaTheme="minorEastAsia"/>
                <w:b/>
                <w:sz w:val="22"/>
                <w:szCs w:val="22"/>
                <w:lang w:val="uk-UA"/>
              </w:rPr>
              <w:t>16.30</w:t>
            </w:r>
          </w:p>
          <w:p w:rsidR="00162EF1" w:rsidRPr="00162EF1" w:rsidRDefault="00162EF1" w:rsidP="007A689A">
            <w:pPr>
              <w:jc w:val="center"/>
              <w:rPr>
                <w:rFonts w:eastAsiaTheme="minorEastAsia"/>
                <w:b/>
                <w:sz w:val="22"/>
                <w:szCs w:val="22"/>
                <w:lang w:val="uk-UA"/>
              </w:rPr>
            </w:pPr>
            <w:r w:rsidRPr="00162EF1">
              <w:rPr>
                <w:rFonts w:eastAsiaTheme="minorEastAsia"/>
                <w:b/>
                <w:sz w:val="22"/>
                <w:szCs w:val="22"/>
                <w:lang w:val="uk-UA"/>
              </w:rPr>
              <w:t>16.00</w:t>
            </w:r>
          </w:p>
          <w:p w:rsidR="00162EF1" w:rsidRPr="00162EF1" w:rsidRDefault="00162EF1" w:rsidP="007A689A">
            <w:pPr>
              <w:jc w:val="center"/>
              <w:rPr>
                <w:rFonts w:eastAsiaTheme="minorEastAsia"/>
                <w:b/>
                <w:sz w:val="22"/>
                <w:szCs w:val="22"/>
                <w:lang w:val="uk-UA"/>
              </w:rPr>
            </w:pPr>
            <w:r w:rsidRPr="00162EF1">
              <w:rPr>
                <w:rFonts w:eastAsiaTheme="minorEastAsia"/>
                <w:b/>
                <w:sz w:val="22"/>
                <w:szCs w:val="22"/>
                <w:lang w:val="uk-UA"/>
              </w:rPr>
              <w:t>16.00</w:t>
            </w:r>
          </w:p>
          <w:p w:rsidR="00162EF1" w:rsidRPr="00162EF1" w:rsidRDefault="00162EF1" w:rsidP="007A689A">
            <w:pPr>
              <w:jc w:val="center"/>
              <w:rPr>
                <w:rFonts w:eastAsiaTheme="minorEastAsia"/>
                <w:b/>
                <w:sz w:val="22"/>
                <w:szCs w:val="22"/>
                <w:lang w:val="uk-UA"/>
              </w:rPr>
            </w:pPr>
            <w:r w:rsidRPr="00162EF1">
              <w:rPr>
                <w:rFonts w:eastAsiaTheme="minorEastAsia"/>
                <w:b/>
                <w:sz w:val="22"/>
                <w:szCs w:val="22"/>
                <w:lang w:val="uk-UA"/>
              </w:rPr>
              <w:t>16.00</w:t>
            </w:r>
          </w:p>
        </w:tc>
        <w:tc>
          <w:tcPr>
            <w:tcW w:w="1903" w:type="dxa"/>
          </w:tcPr>
          <w:p w:rsidR="00162EF1" w:rsidRPr="00162EF1" w:rsidRDefault="00162EF1" w:rsidP="007A689A">
            <w:pPr>
              <w:jc w:val="center"/>
              <w:rPr>
                <w:rFonts w:eastAsiaTheme="minorEastAsia"/>
                <w:b/>
                <w:sz w:val="22"/>
                <w:szCs w:val="22"/>
                <w:lang w:val="uk-UA"/>
              </w:rPr>
            </w:pPr>
            <w:r w:rsidRPr="00162EF1">
              <w:rPr>
                <w:rFonts w:eastAsiaTheme="minorEastAsia"/>
                <w:b/>
                <w:sz w:val="22"/>
                <w:szCs w:val="22"/>
                <w:lang w:val="uk-UA"/>
              </w:rPr>
              <w:t>14.00-14.30</w:t>
            </w:r>
          </w:p>
        </w:tc>
      </w:tr>
      <w:tr w:rsidR="00162EF1" w:rsidRPr="00162EF1" w:rsidTr="006A1800">
        <w:tc>
          <w:tcPr>
            <w:tcW w:w="675" w:type="dxa"/>
          </w:tcPr>
          <w:p w:rsidR="00162EF1" w:rsidRPr="00162EF1" w:rsidRDefault="00162EF1" w:rsidP="00162EF1">
            <w:pPr>
              <w:spacing w:line="360" w:lineRule="auto"/>
              <w:jc w:val="center"/>
              <w:rPr>
                <w:rFonts w:eastAsiaTheme="minorEastAsia"/>
                <w:b/>
                <w:sz w:val="22"/>
                <w:szCs w:val="22"/>
                <w:lang w:val="uk-UA"/>
              </w:rPr>
            </w:pPr>
            <w:r w:rsidRPr="00162EF1">
              <w:rPr>
                <w:rFonts w:eastAsiaTheme="minorEastAsia"/>
                <w:b/>
                <w:sz w:val="22"/>
                <w:szCs w:val="22"/>
                <w:lang w:val="uk-UA"/>
              </w:rPr>
              <w:t>23.</w:t>
            </w:r>
          </w:p>
        </w:tc>
        <w:tc>
          <w:tcPr>
            <w:tcW w:w="3119" w:type="dxa"/>
          </w:tcPr>
          <w:p w:rsidR="00162EF1" w:rsidRPr="00162EF1" w:rsidRDefault="00162EF1" w:rsidP="007A689A">
            <w:pPr>
              <w:spacing w:line="360" w:lineRule="auto"/>
              <w:rPr>
                <w:rFonts w:eastAsiaTheme="minorEastAsia"/>
                <w:b/>
                <w:sz w:val="22"/>
                <w:szCs w:val="22"/>
                <w:lang w:val="uk-UA"/>
              </w:rPr>
            </w:pPr>
            <w:r w:rsidRPr="00162EF1">
              <w:rPr>
                <w:rFonts w:eastAsiaTheme="minorEastAsia"/>
                <w:b/>
                <w:sz w:val="22"/>
                <w:szCs w:val="22"/>
                <w:lang w:val="uk-UA"/>
              </w:rPr>
              <w:t>Сторож</w:t>
            </w:r>
          </w:p>
        </w:tc>
        <w:tc>
          <w:tcPr>
            <w:tcW w:w="5777" w:type="dxa"/>
            <w:gridSpan w:val="4"/>
          </w:tcPr>
          <w:p w:rsidR="00162EF1" w:rsidRPr="00162EF1" w:rsidRDefault="00162EF1" w:rsidP="007A689A">
            <w:pPr>
              <w:spacing w:line="360" w:lineRule="auto"/>
              <w:jc w:val="center"/>
              <w:rPr>
                <w:rFonts w:eastAsiaTheme="minorEastAsia"/>
                <w:b/>
                <w:sz w:val="22"/>
                <w:szCs w:val="22"/>
                <w:lang w:val="uk-UA"/>
              </w:rPr>
            </w:pPr>
            <w:r w:rsidRPr="00162EF1">
              <w:rPr>
                <w:rFonts w:eastAsiaTheme="minorEastAsia"/>
                <w:b/>
                <w:sz w:val="22"/>
                <w:szCs w:val="22"/>
                <w:lang w:val="uk-UA"/>
              </w:rPr>
              <w:t>Згідно графіку роботи сторожів</w:t>
            </w:r>
          </w:p>
        </w:tc>
      </w:tr>
    </w:tbl>
    <w:p w:rsidR="005E5850" w:rsidRPr="005E5850" w:rsidRDefault="005E5850" w:rsidP="00162EF1">
      <w:pPr>
        <w:spacing w:line="360" w:lineRule="auto"/>
        <w:rPr>
          <w:b/>
          <w:lang w:val="uk-UA"/>
        </w:rPr>
      </w:pPr>
    </w:p>
    <w:sectPr w:rsidR="005E5850" w:rsidRPr="005E5850" w:rsidSect="000D21A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CE79"/>
      </v:shape>
    </w:pict>
  </w:numPicBullet>
  <w:abstractNum w:abstractNumId="0">
    <w:nsid w:val="03312668"/>
    <w:multiLevelType w:val="hybridMultilevel"/>
    <w:tmpl w:val="52E0D6F6"/>
    <w:lvl w:ilvl="0" w:tplc="F1AA8A48">
      <w:start w:val="2"/>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9AE7920"/>
    <w:multiLevelType w:val="hybridMultilevel"/>
    <w:tmpl w:val="772E9F00"/>
    <w:lvl w:ilvl="0" w:tplc="6FAEEE7C">
      <w:start w:val="1"/>
      <w:numFmt w:val="decimal"/>
      <w:lvlText w:val="%1."/>
      <w:lvlJc w:val="left"/>
      <w:pPr>
        <w:tabs>
          <w:tab w:val="num" w:pos="720"/>
        </w:tabs>
        <w:ind w:left="720" w:hanging="360"/>
      </w:pPr>
      <w:rPr>
        <w:sz w:val="24"/>
        <w:szCs w:val="24"/>
      </w:rPr>
    </w:lvl>
    <w:lvl w:ilvl="1" w:tplc="04190007">
      <w:start w:val="1"/>
      <w:numFmt w:val="bullet"/>
      <w:lvlText w:val=""/>
      <w:lvlPicBulletId w:val="0"/>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AE6994"/>
    <w:multiLevelType w:val="hybridMultilevel"/>
    <w:tmpl w:val="0BF62686"/>
    <w:lvl w:ilvl="0" w:tplc="330CB2E2">
      <w:start w:val="3"/>
      <w:numFmt w:val="bullet"/>
      <w:lvlText w:val="-"/>
      <w:lvlJc w:val="left"/>
      <w:pPr>
        <w:tabs>
          <w:tab w:val="num" w:pos="1572"/>
        </w:tabs>
        <w:ind w:left="1572" w:hanging="360"/>
      </w:pPr>
      <w:rPr>
        <w:rFonts w:ascii="Times New Roman" w:eastAsia="Times New Roman" w:hAnsi="Times New Roman" w:cs="Times New Roman" w:hint="default"/>
      </w:rPr>
    </w:lvl>
    <w:lvl w:ilvl="1" w:tplc="04190003" w:tentative="1">
      <w:start w:val="1"/>
      <w:numFmt w:val="bullet"/>
      <w:lvlText w:val="o"/>
      <w:lvlJc w:val="left"/>
      <w:pPr>
        <w:tabs>
          <w:tab w:val="num" w:pos="2292"/>
        </w:tabs>
        <w:ind w:left="2292" w:hanging="360"/>
      </w:pPr>
      <w:rPr>
        <w:rFonts w:ascii="Courier New" w:hAnsi="Courier New" w:cs="Courier New" w:hint="default"/>
      </w:rPr>
    </w:lvl>
    <w:lvl w:ilvl="2" w:tplc="04190005" w:tentative="1">
      <w:start w:val="1"/>
      <w:numFmt w:val="bullet"/>
      <w:lvlText w:val=""/>
      <w:lvlJc w:val="left"/>
      <w:pPr>
        <w:tabs>
          <w:tab w:val="num" w:pos="3012"/>
        </w:tabs>
        <w:ind w:left="3012" w:hanging="360"/>
      </w:pPr>
      <w:rPr>
        <w:rFonts w:ascii="Wingdings" w:hAnsi="Wingdings" w:hint="default"/>
      </w:rPr>
    </w:lvl>
    <w:lvl w:ilvl="3" w:tplc="04190001" w:tentative="1">
      <w:start w:val="1"/>
      <w:numFmt w:val="bullet"/>
      <w:lvlText w:val=""/>
      <w:lvlJc w:val="left"/>
      <w:pPr>
        <w:tabs>
          <w:tab w:val="num" w:pos="3732"/>
        </w:tabs>
        <w:ind w:left="3732" w:hanging="360"/>
      </w:pPr>
      <w:rPr>
        <w:rFonts w:ascii="Symbol" w:hAnsi="Symbol" w:hint="default"/>
      </w:rPr>
    </w:lvl>
    <w:lvl w:ilvl="4" w:tplc="04190003" w:tentative="1">
      <w:start w:val="1"/>
      <w:numFmt w:val="bullet"/>
      <w:lvlText w:val="o"/>
      <w:lvlJc w:val="left"/>
      <w:pPr>
        <w:tabs>
          <w:tab w:val="num" w:pos="4452"/>
        </w:tabs>
        <w:ind w:left="4452" w:hanging="360"/>
      </w:pPr>
      <w:rPr>
        <w:rFonts w:ascii="Courier New" w:hAnsi="Courier New" w:cs="Courier New" w:hint="default"/>
      </w:rPr>
    </w:lvl>
    <w:lvl w:ilvl="5" w:tplc="04190005" w:tentative="1">
      <w:start w:val="1"/>
      <w:numFmt w:val="bullet"/>
      <w:lvlText w:val=""/>
      <w:lvlJc w:val="left"/>
      <w:pPr>
        <w:tabs>
          <w:tab w:val="num" w:pos="5172"/>
        </w:tabs>
        <w:ind w:left="5172" w:hanging="360"/>
      </w:pPr>
      <w:rPr>
        <w:rFonts w:ascii="Wingdings" w:hAnsi="Wingdings" w:hint="default"/>
      </w:rPr>
    </w:lvl>
    <w:lvl w:ilvl="6" w:tplc="04190001" w:tentative="1">
      <w:start w:val="1"/>
      <w:numFmt w:val="bullet"/>
      <w:lvlText w:val=""/>
      <w:lvlJc w:val="left"/>
      <w:pPr>
        <w:tabs>
          <w:tab w:val="num" w:pos="5892"/>
        </w:tabs>
        <w:ind w:left="5892" w:hanging="360"/>
      </w:pPr>
      <w:rPr>
        <w:rFonts w:ascii="Symbol" w:hAnsi="Symbol" w:hint="default"/>
      </w:rPr>
    </w:lvl>
    <w:lvl w:ilvl="7" w:tplc="04190003" w:tentative="1">
      <w:start w:val="1"/>
      <w:numFmt w:val="bullet"/>
      <w:lvlText w:val="o"/>
      <w:lvlJc w:val="left"/>
      <w:pPr>
        <w:tabs>
          <w:tab w:val="num" w:pos="6612"/>
        </w:tabs>
        <w:ind w:left="6612" w:hanging="360"/>
      </w:pPr>
      <w:rPr>
        <w:rFonts w:ascii="Courier New" w:hAnsi="Courier New" w:cs="Courier New" w:hint="default"/>
      </w:rPr>
    </w:lvl>
    <w:lvl w:ilvl="8" w:tplc="04190005" w:tentative="1">
      <w:start w:val="1"/>
      <w:numFmt w:val="bullet"/>
      <w:lvlText w:val=""/>
      <w:lvlJc w:val="left"/>
      <w:pPr>
        <w:tabs>
          <w:tab w:val="num" w:pos="7332"/>
        </w:tabs>
        <w:ind w:left="7332" w:hanging="360"/>
      </w:pPr>
      <w:rPr>
        <w:rFonts w:ascii="Wingdings" w:hAnsi="Wingdings" w:hint="default"/>
      </w:rPr>
    </w:lvl>
  </w:abstractNum>
  <w:abstractNum w:abstractNumId="3">
    <w:nsid w:val="49E23662"/>
    <w:multiLevelType w:val="hybridMultilevel"/>
    <w:tmpl w:val="94368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215110"/>
    <w:multiLevelType w:val="multilevel"/>
    <w:tmpl w:val="1284998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7AF9072A"/>
    <w:multiLevelType w:val="multilevel"/>
    <w:tmpl w:val="836420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BE679D"/>
    <w:rsid w:val="00000514"/>
    <w:rsid w:val="000035CB"/>
    <w:rsid w:val="000045D2"/>
    <w:rsid w:val="000162F9"/>
    <w:rsid w:val="00021441"/>
    <w:rsid w:val="00023499"/>
    <w:rsid w:val="00023826"/>
    <w:rsid w:val="000272A4"/>
    <w:rsid w:val="00032805"/>
    <w:rsid w:val="00046DA9"/>
    <w:rsid w:val="00061599"/>
    <w:rsid w:val="0007218C"/>
    <w:rsid w:val="0007678F"/>
    <w:rsid w:val="0008110B"/>
    <w:rsid w:val="00082422"/>
    <w:rsid w:val="00090E75"/>
    <w:rsid w:val="000914F3"/>
    <w:rsid w:val="00091D8E"/>
    <w:rsid w:val="0009582C"/>
    <w:rsid w:val="000A1E7B"/>
    <w:rsid w:val="000B009B"/>
    <w:rsid w:val="000B1986"/>
    <w:rsid w:val="000B3E9D"/>
    <w:rsid w:val="000C02E5"/>
    <w:rsid w:val="000D049D"/>
    <w:rsid w:val="000D21AD"/>
    <w:rsid w:val="000E2456"/>
    <w:rsid w:val="000E607E"/>
    <w:rsid w:val="000F0F58"/>
    <w:rsid w:val="000F2540"/>
    <w:rsid w:val="001006FC"/>
    <w:rsid w:val="00103326"/>
    <w:rsid w:val="00104116"/>
    <w:rsid w:val="001073AF"/>
    <w:rsid w:val="00117491"/>
    <w:rsid w:val="00123388"/>
    <w:rsid w:val="001248A6"/>
    <w:rsid w:val="001329DA"/>
    <w:rsid w:val="00136D43"/>
    <w:rsid w:val="00141DE5"/>
    <w:rsid w:val="00144018"/>
    <w:rsid w:val="001453CD"/>
    <w:rsid w:val="00145784"/>
    <w:rsid w:val="00152ABF"/>
    <w:rsid w:val="0015491E"/>
    <w:rsid w:val="00157031"/>
    <w:rsid w:val="00157EE0"/>
    <w:rsid w:val="00162EF1"/>
    <w:rsid w:val="001646CC"/>
    <w:rsid w:val="00166332"/>
    <w:rsid w:val="00166A25"/>
    <w:rsid w:val="00176C4F"/>
    <w:rsid w:val="0017707C"/>
    <w:rsid w:val="00183305"/>
    <w:rsid w:val="00190A47"/>
    <w:rsid w:val="001910BB"/>
    <w:rsid w:val="00193FD9"/>
    <w:rsid w:val="001A309D"/>
    <w:rsid w:val="001A4C78"/>
    <w:rsid w:val="001B32DF"/>
    <w:rsid w:val="001B7568"/>
    <w:rsid w:val="001C0618"/>
    <w:rsid w:val="001C2634"/>
    <w:rsid w:val="001C2D8B"/>
    <w:rsid w:val="001C658F"/>
    <w:rsid w:val="001D1AE9"/>
    <w:rsid w:val="001D20A8"/>
    <w:rsid w:val="001D24F3"/>
    <w:rsid w:val="001E15C4"/>
    <w:rsid w:val="001E6FDF"/>
    <w:rsid w:val="001E7E4E"/>
    <w:rsid w:val="001F0C1C"/>
    <w:rsid w:val="001F7C8D"/>
    <w:rsid w:val="00202D3E"/>
    <w:rsid w:val="002054BE"/>
    <w:rsid w:val="0021509A"/>
    <w:rsid w:val="00222AA0"/>
    <w:rsid w:val="00223A30"/>
    <w:rsid w:val="00224AA6"/>
    <w:rsid w:val="00240E43"/>
    <w:rsid w:val="002410C2"/>
    <w:rsid w:val="0024194D"/>
    <w:rsid w:val="002513E9"/>
    <w:rsid w:val="002562C6"/>
    <w:rsid w:val="0026132A"/>
    <w:rsid w:val="00262243"/>
    <w:rsid w:val="002747DE"/>
    <w:rsid w:val="00277892"/>
    <w:rsid w:val="00285A41"/>
    <w:rsid w:val="00286885"/>
    <w:rsid w:val="002A0EC9"/>
    <w:rsid w:val="002B1FCC"/>
    <w:rsid w:val="002B4CEF"/>
    <w:rsid w:val="002C1E6A"/>
    <w:rsid w:val="002D11F1"/>
    <w:rsid w:val="002E3CDB"/>
    <w:rsid w:val="002E785F"/>
    <w:rsid w:val="002F07D5"/>
    <w:rsid w:val="002F2866"/>
    <w:rsid w:val="00311934"/>
    <w:rsid w:val="003151C3"/>
    <w:rsid w:val="00327F5B"/>
    <w:rsid w:val="00337717"/>
    <w:rsid w:val="0034337C"/>
    <w:rsid w:val="0034387F"/>
    <w:rsid w:val="00356C7C"/>
    <w:rsid w:val="00362569"/>
    <w:rsid w:val="003632EF"/>
    <w:rsid w:val="00364BEC"/>
    <w:rsid w:val="00366269"/>
    <w:rsid w:val="00370A71"/>
    <w:rsid w:val="00371F12"/>
    <w:rsid w:val="0038015A"/>
    <w:rsid w:val="003805F3"/>
    <w:rsid w:val="00380C95"/>
    <w:rsid w:val="00384D8B"/>
    <w:rsid w:val="0039554A"/>
    <w:rsid w:val="003A0A80"/>
    <w:rsid w:val="003A1102"/>
    <w:rsid w:val="003A1E8A"/>
    <w:rsid w:val="003A2178"/>
    <w:rsid w:val="003B5465"/>
    <w:rsid w:val="003B5495"/>
    <w:rsid w:val="003B7082"/>
    <w:rsid w:val="003C09BB"/>
    <w:rsid w:val="003C39A5"/>
    <w:rsid w:val="003C608E"/>
    <w:rsid w:val="003C6D59"/>
    <w:rsid w:val="003D1462"/>
    <w:rsid w:val="003D4824"/>
    <w:rsid w:val="003F1F6A"/>
    <w:rsid w:val="00404084"/>
    <w:rsid w:val="004057D9"/>
    <w:rsid w:val="0041525B"/>
    <w:rsid w:val="00417B9A"/>
    <w:rsid w:val="00426442"/>
    <w:rsid w:val="00432139"/>
    <w:rsid w:val="00432C91"/>
    <w:rsid w:val="00433910"/>
    <w:rsid w:val="00437304"/>
    <w:rsid w:val="004377A8"/>
    <w:rsid w:val="004431F6"/>
    <w:rsid w:val="00443458"/>
    <w:rsid w:val="00446436"/>
    <w:rsid w:val="00454285"/>
    <w:rsid w:val="00454EBF"/>
    <w:rsid w:val="00463464"/>
    <w:rsid w:val="00483883"/>
    <w:rsid w:val="00486AB2"/>
    <w:rsid w:val="00486F94"/>
    <w:rsid w:val="00492248"/>
    <w:rsid w:val="004966C0"/>
    <w:rsid w:val="00496B4B"/>
    <w:rsid w:val="004A4903"/>
    <w:rsid w:val="004B06D1"/>
    <w:rsid w:val="004B5A43"/>
    <w:rsid w:val="004B7804"/>
    <w:rsid w:val="004B7E62"/>
    <w:rsid w:val="004C1939"/>
    <w:rsid w:val="004C2DBB"/>
    <w:rsid w:val="004C51CA"/>
    <w:rsid w:val="004D481C"/>
    <w:rsid w:val="004D7BC5"/>
    <w:rsid w:val="004E49B5"/>
    <w:rsid w:val="004E541E"/>
    <w:rsid w:val="004E57BC"/>
    <w:rsid w:val="004F52B7"/>
    <w:rsid w:val="004F7EAD"/>
    <w:rsid w:val="00522DD7"/>
    <w:rsid w:val="0052663D"/>
    <w:rsid w:val="0053528D"/>
    <w:rsid w:val="00543DDC"/>
    <w:rsid w:val="00547B2E"/>
    <w:rsid w:val="00550A71"/>
    <w:rsid w:val="00560EA0"/>
    <w:rsid w:val="0056175F"/>
    <w:rsid w:val="00562679"/>
    <w:rsid w:val="00573B85"/>
    <w:rsid w:val="00575DDB"/>
    <w:rsid w:val="00576060"/>
    <w:rsid w:val="00582A65"/>
    <w:rsid w:val="0059065C"/>
    <w:rsid w:val="00593E5B"/>
    <w:rsid w:val="005A1729"/>
    <w:rsid w:val="005A3255"/>
    <w:rsid w:val="005A41F7"/>
    <w:rsid w:val="005A524F"/>
    <w:rsid w:val="005B26AE"/>
    <w:rsid w:val="005B2B64"/>
    <w:rsid w:val="005C006D"/>
    <w:rsid w:val="005C50BD"/>
    <w:rsid w:val="005C517F"/>
    <w:rsid w:val="005D6787"/>
    <w:rsid w:val="005D7124"/>
    <w:rsid w:val="005E26C8"/>
    <w:rsid w:val="005E5850"/>
    <w:rsid w:val="005E6833"/>
    <w:rsid w:val="005F16F3"/>
    <w:rsid w:val="00607FFD"/>
    <w:rsid w:val="00610A95"/>
    <w:rsid w:val="00613EE8"/>
    <w:rsid w:val="00615A6C"/>
    <w:rsid w:val="00623445"/>
    <w:rsid w:val="006261E2"/>
    <w:rsid w:val="0062795E"/>
    <w:rsid w:val="00627E3E"/>
    <w:rsid w:val="00632519"/>
    <w:rsid w:val="00635D9D"/>
    <w:rsid w:val="00643937"/>
    <w:rsid w:val="00645553"/>
    <w:rsid w:val="006468BE"/>
    <w:rsid w:val="00651ADC"/>
    <w:rsid w:val="00660310"/>
    <w:rsid w:val="00664643"/>
    <w:rsid w:val="0067181E"/>
    <w:rsid w:val="006727BB"/>
    <w:rsid w:val="00675A9F"/>
    <w:rsid w:val="00677806"/>
    <w:rsid w:val="006832A7"/>
    <w:rsid w:val="00691E35"/>
    <w:rsid w:val="00697A8C"/>
    <w:rsid w:val="006A1800"/>
    <w:rsid w:val="006A3340"/>
    <w:rsid w:val="006B0EA1"/>
    <w:rsid w:val="006B1081"/>
    <w:rsid w:val="006C124B"/>
    <w:rsid w:val="006D21B5"/>
    <w:rsid w:val="006E67E3"/>
    <w:rsid w:val="00702AD5"/>
    <w:rsid w:val="00713361"/>
    <w:rsid w:val="007239F9"/>
    <w:rsid w:val="007308EA"/>
    <w:rsid w:val="007337E5"/>
    <w:rsid w:val="00734CC7"/>
    <w:rsid w:val="0074360B"/>
    <w:rsid w:val="007448F7"/>
    <w:rsid w:val="00751E46"/>
    <w:rsid w:val="0076148B"/>
    <w:rsid w:val="00761E53"/>
    <w:rsid w:val="007621B9"/>
    <w:rsid w:val="007767FB"/>
    <w:rsid w:val="00776A48"/>
    <w:rsid w:val="00780F06"/>
    <w:rsid w:val="0078629B"/>
    <w:rsid w:val="007905DE"/>
    <w:rsid w:val="007951DB"/>
    <w:rsid w:val="00795FF1"/>
    <w:rsid w:val="007977CD"/>
    <w:rsid w:val="00797C58"/>
    <w:rsid w:val="007A4776"/>
    <w:rsid w:val="007A689A"/>
    <w:rsid w:val="007B22B1"/>
    <w:rsid w:val="007B4B2E"/>
    <w:rsid w:val="007B7676"/>
    <w:rsid w:val="007B7EBE"/>
    <w:rsid w:val="007C2558"/>
    <w:rsid w:val="007C4FFE"/>
    <w:rsid w:val="007D6A0C"/>
    <w:rsid w:val="007E391F"/>
    <w:rsid w:val="007E46FD"/>
    <w:rsid w:val="007F59F9"/>
    <w:rsid w:val="00802901"/>
    <w:rsid w:val="00804CBC"/>
    <w:rsid w:val="00810DB0"/>
    <w:rsid w:val="00813D25"/>
    <w:rsid w:val="00823676"/>
    <w:rsid w:val="0082549B"/>
    <w:rsid w:val="0083657D"/>
    <w:rsid w:val="00846F0B"/>
    <w:rsid w:val="00860DE3"/>
    <w:rsid w:val="008614B5"/>
    <w:rsid w:val="0088152A"/>
    <w:rsid w:val="00895320"/>
    <w:rsid w:val="00897479"/>
    <w:rsid w:val="008A100E"/>
    <w:rsid w:val="008A18F4"/>
    <w:rsid w:val="008A4DF7"/>
    <w:rsid w:val="008A6EE6"/>
    <w:rsid w:val="008B17A4"/>
    <w:rsid w:val="008B69C0"/>
    <w:rsid w:val="008C050C"/>
    <w:rsid w:val="008C65A5"/>
    <w:rsid w:val="008D4BFD"/>
    <w:rsid w:val="008E3A77"/>
    <w:rsid w:val="008F16F8"/>
    <w:rsid w:val="00902023"/>
    <w:rsid w:val="009022BC"/>
    <w:rsid w:val="00910F4F"/>
    <w:rsid w:val="00913AE1"/>
    <w:rsid w:val="00915302"/>
    <w:rsid w:val="00915E10"/>
    <w:rsid w:val="00926152"/>
    <w:rsid w:val="00954554"/>
    <w:rsid w:val="00957F6A"/>
    <w:rsid w:val="009673C1"/>
    <w:rsid w:val="009907A4"/>
    <w:rsid w:val="00994EF8"/>
    <w:rsid w:val="009B07CA"/>
    <w:rsid w:val="009B6A38"/>
    <w:rsid w:val="009B7B66"/>
    <w:rsid w:val="009C778C"/>
    <w:rsid w:val="009E44C0"/>
    <w:rsid w:val="009E6F28"/>
    <w:rsid w:val="009F303C"/>
    <w:rsid w:val="00A06242"/>
    <w:rsid w:val="00A123D0"/>
    <w:rsid w:val="00A130CA"/>
    <w:rsid w:val="00A13E84"/>
    <w:rsid w:val="00A152DD"/>
    <w:rsid w:val="00A23555"/>
    <w:rsid w:val="00A31074"/>
    <w:rsid w:val="00A32264"/>
    <w:rsid w:val="00A378DD"/>
    <w:rsid w:val="00A37ADB"/>
    <w:rsid w:val="00A411E4"/>
    <w:rsid w:val="00A5034D"/>
    <w:rsid w:val="00A539B9"/>
    <w:rsid w:val="00A55B7B"/>
    <w:rsid w:val="00A61BA5"/>
    <w:rsid w:val="00A6211F"/>
    <w:rsid w:val="00A635AF"/>
    <w:rsid w:val="00A702EC"/>
    <w:rsid w:val="00A7532F"/>
    <w:rsid w:val="00A82892"/>
    <w:rsid w:val="00A94717"/>
    <w:rsid w:val="00AA1ACC"/>
    <w:rsid w:val="00AA1F66"/>
    <w:rsid w:val="00AA20B7"/>
    <w:rsid w:val="00AA283B"/>
    <w:rsid w:val="00AB4DAB"/>
    <w:rsid w:val="00AC06B6"/>
    <w:rsid w:val="00AC7C58"/>
    <w:rsid w:val="00AD3A7D"/>
    <w:rsid w:val="00AD6BAB"/>
    <w:rsid w:val="00AE17A6"/>
    <w:rsid w:val="00AE26C4"/>
    <w:rsid w:val="00AE5023"/>
    <w:rsid w:val="00AE6C7B"/>
    <w:rsid w:val="00B00D85"/>
    <w:rsid w:val="00B021B2"/>
    <w:rsid w:val="00B051FE"/>
    <w:rsid w:val="00B061C3"/>
    <w:rsid w:val="00B177B6"/>
    <w:rsid w:val="00B32AE3"/>
    <w:rsid w:val="00B414FD"/>
    <w:rsid w:val="00B46F20"/>
    <w:rsid w:val="00B507F1"/>
    <w:rsid w:val="00B50D1D"/>
    <w:rsid w:val="00B562C7"/>
    <w:rsid w:val="00B61091"/>
    <w:rsid w:val="00B62FF0"/>
    <w:rsid w:val="00B6372D"/>
    <w:rsid w:val="00B71BF8"/>
    <w:rsid w:val="00B7611E"/>
    <w:rsid w:val="00B85A4E"/>
    <w:rsid w:val="00B87C12"/>
    <w:rsid w:val="00B90553"/>
    <w:rsid w:val="00B92C16"/>
    <w:rsid w:val="00B94EFD"/>
    <w:rsid w:val="00B97025"/>
    <w:rsid w:val="00B97920"/>
    <w:rsid w:val="00BA00CF"/>
    <w:rsid w:val="00BA0584"/>
    <w:rsid w:val="00BA6923"/>
    <w:rsid w:val="00BA7278"/>
    <w:rsid w:val="00BA7EFF"/>
    <w:rsid w:val="00BD00A3"/>
    <w:rsid w:val="00BD759F"/>
    <w:rsid w:val="00BE5E53"/>
    <w:rsid w:val="00BE679D"/>
    <w:rsid w:val="00BE75C4"/>
    <w:rsid w:val="00BF465B"/>
    <w:rsid w:val="00BF4714"/>
    <w:rsid w:val="00C039A6"/>
    <w:rsid w:val="00C07404"/>
    <w:rsid w:val="00C10CD1"/>
    <w:rsid w:val="00C154F8"/>
    <w:rsid w:val="00C16FAE"/>
    <w:rsid w:val="00C20A4B"/>
    <w:rsid w:val="00C214C7"/>
    <w:rsid w:val="00C352B5"/>
    <w:rsid w:val="00C35497"/>
    <w:rsid w:val="00C40FB6"/>
    <w:rsid w:val="00C424A2"/>
    <w:rsid w:val="00C56813"/>
    <w:rsid w:val="00C60ECA"/>
    <w:rsid w:val="00C65058"/>
    <w:rsid w:val="00C66DEB"/>
    <w:rsid w:val="00C74AB6"/>
    <w:rsid w:val="00C77E72"/>
    <w:rsid w:val="00C922F4"/>
    <w:rsid w:val="00C955A1"/>
    <w:rsid w:val="00CA3D8D"/>
    <w:rsid w:val="00CA417C"/>
    <w:rsid w:val="00CB110C"/>
    <w:rsid w:val="00CC191F"/>
    <w:rsid w:val="00CC221B"/>
    <w:rsid w:val="00CD5F74"/>
    <w:rsid w:val="00CD7EB2"/>
    <w:rsid w:val="00CE1892"/>
    <w:rsid w:val="00CF63AC"/>
    <w:rsid w:val="00CF7FA5"/>
    <w:rsid w:val="00D01921"/>
    <w:rsid w:val="00D025E9"/>
    <w:rsid w:val="00D10444"/>
    <w:rsid w:val="00D10D15"/>
    <w:rsid w:val="00D23961"/>
    <w:rsid w:val="00D254F7"/>
    <w:rsid w:val="00D41851"/>
    <w:rsid w:val="00D5087C"/>
    <w:rsid w:val="00D514F5"/>
    <w:rsid w:val="00D52EF2"/>
    <w:rsid w:val="00D62585"/>
    <w:rsid w:val="00D62C87"/>
    <w:rsid w:val="00D8171F"/>
    <w:rsid w:val="00D83F53"/>
    <w:rsid w:val="00D97F3F"/>
    <w:rsid w:val="00DA4349"/>
    <w:rsid w:val="00DA75CC"/>
    <w:rsid w:val="00DB0663"/>
    <w:rsid w:val="00DB7465"/>
    <w:rsid w:val="00DC10E9"/>
    <w:rsid w:val="00DC18AF"/>
    <w:rsid w:val="00DC7EF5"/>
    <w:rsid w:val="00DD15E1"/>
    <w:rsid w:val="00DD2AC2"/>
    <w:rsid w:val="00DD475C"/>
    <w:rsid w:val="00DD6D19"/>
    <w:rsid w:val="00DD7E36"/>
    <w:rsid w:val="00DE0B78"/>
    <w:rsid w:val="00DE469B"/>
    <w:rsid w:val="00DF4080"/>
    <w:rsid w:val="00DF5E1A"/>
    <w:rsid w:val="00E03D0F"/>
    <w:rsid w:val="00E10EC0"/>
    <w:rsid w:val="00E1469E"/>
    <w:rsid w:val="00E21383"/>
    <w:rsid w:val="00E23B17"/>
    <w:rsid w:val="00E23DA0"/>
    <w:rsid w:val="00E32B18"/>
    <w:rsid w:val="00E423C8"/>
    <w:rsid w:val="00E42E92"/>
    <w:rsid w:val="00E43BBC"/>
    <w:rsid w:val="00E447EA"/>
    <w:rsid w:val="00E46076"/>
    <w:rsid w:val="00E503FE"/>
    <w:rsid w:val="00E53A5C"/>
    <w:rsid w:val="00E54E2F"/>
    <w:rsid w:val="00E56C85"/>
    <w:rsid w:val="00E57FFB"/>
    <w:rsid w:val="00E650F5"/>
    <w:rsid w:val="00E6537F"/>
    <w:rsid w:val="00E656F1"/>
    <w:rsid w:val="00E808C1"/>
    <w:rsid w:val="00E9226E"/>
    <w:rsid w:val="00E941B9"/>
    <w:rsid w:val="00EB061D"/>
    <w:rsid w:val="00EB2CCB"/>
    <w:rsid w:val="00EB36CA"/>
    <w:rsid w:val="00EC18EE"/>
    <w:rsid w:val="00ED3F8C"/>
    <w:rsid w:val="00ED506E"/>
    <w:rsid w:val="00EE0536"/>
    <w:rsid w:val="00EE1A80"/>
    <w:rsid w:val="00EE5523"/>
    <w:rsid w:val="00EE6CF6"/>
    <w:rsid w:val="00EF3B87"/>
    <w:rsid w:val="00EF40B2"/>
    <w:rsid w:val="00EF6785"/>
    <w:rsid w:val="00F05665"/>
    <w:rsid w:val="00F070A7"/>
    <w:rsid w:val="00F0740F"/>
    <w:rsid w:val="00F211F5"/>
    <w:rsid w:val="00F35F27"/>
    <w:rsid w:val="00F37C71"/>
    <w:rsid w:val="00F408DC"/>
    <w:rsid w:val="00F41264"/>
    <w:rsid w:val="00F42118"/>
    <w:rsid w:val="00F43CE1"/>
    <w:rsid w:val="00F46298"/>
    <w:rsid w:val="00F50622"/>
    <w:rsid w:val="00F63559"/>
    <w:rsid w:val="00F66B40"/>
    <w:rsid w:val="00F66F51"/>
    <w:rsid w:val="00F70BD1"/>
    <w:rsid w:val="00F70CBA"/>
    <w:rsid w:val="00F71A75"/>
    <w:rsid w:val="00F73FDD"/>
    <w:rsid w:val="00F7523B"/>
    <w:rsid w:val="00F7599B"/>
    <w:rsid w:val="00F86AC4"/>
    <w:rsid w:val="00F90D3E"/>
    <w:rsid w:val="00F9280C"/>
    <w:rsid w:val="00F93B1E"/>
    <w:rsid w:val="00F96F34"/>
    <w:rsid w:val="00F96F89"/>
    <w:rsid w:val="00FB0BE9"/>
    <w:rsid w:val="00FB3830"/>
    <w:rsid w:val="00FB53A3"/>
    <w:rsid w:val="00FB60C8"/>
    <w:rsid w:val="00FC3291"/>
    <w:rsid w:val="00FD19FC"/>
    <w:rsid w:val="00FD1C92"/>
    <w:rsid w:val="00FD30BC"/>
    <w:rsid w:val="00FD4FEC"/>
    <w:rsid w:val="00FD72B7"/>
    <w:rsid w:val="00FE6640"/>
    <w:rsid w:val="00FF20A1"/>
    <w:rsid w:val="00FF7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679D"/>
    <w:rPr>
      <w:sz w:val="24"/>
    </w:rPr>
  </w:style>
  <w:style w:type="character" w:customStyle="1" w:styleId="a4">
    <w:name w:val="Основной текст Знак"/>
    <w:basedOn w:val="a0"/>
    <w:link w:val="a3"/>
    <w:rsid w:val="00BE679D"/>
    <w:rPr>
      <w:rFonts w:ascii="Times New Roman" w:eastAsia="Times New Roman" w:hAnsi="Times New Roman" w:cs="Times New Roman"/>
      <w:sz w:val="24"/>
      <w:szCs w:val="20"/>
      <w:lang w:eastAsia="ru-RU"/>
    </w:rPr>
  </w:style>
  <w:style w:type="character" w:styleId="a5">
    <w:name w:val="Hyperlink"/>
    <w:basedOn w:val="a0"/>
    <w:uiPriority w:val="99"/>
    <w:unhideWhenUsed/>
    <w:rsid w:val="00A94717"/>
    <w:rPr>
      <w:color w:val="0000FF" w:themeColor="hyperlink"/>
      <w:u w:val="single"/>
    </w:rPr>
  </w:style>
  <w:style w:type="paragraph" w:styleId="a6">
    <w:name w:val="List Paragraph"/>
    <w:basedOn w:val="a"/>
    <w:uiPriority w:val="34"/>
    <w:qFormat/>
    <w:rsid w:val="004922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dnz75@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251DE-1654-47AE-913F-ECCE0BF0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4166</Words>
  <Characters>23751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2018-04-17T08:05:00Z</cp:lastPrinted>
  <dcterms:created xsi:type="dcterms:W3CDTF">2018-01-02T03:15:00Z</dcterms:created>
  <dcterms:modified xsi:type="dcterms:W3CDTF">2019-01-22T09:01:00Z</dcterms:modified>
</cp:coreProperties>
</file>